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ED0B" w14:textId="77777777" w:rsidR="00D557C2" w:rsidRDefault="00D557C2" w:rsidP="00F74198">
      <w:pPr>
        <w:rPr>
          <w:rFonts w:ascii="Arial" w:hAnsi="Arial" w:cs="Arial"/>
          <w:b/>
          <w:color w:val="A00054"/>
          <w:sz w:val="36"/>
          <w:szCs w:val="36"/>
        </w:rPr>
      </w:pPr>
    </w:p>
    <w:p w14:paraId="7B563F3E" w14:textId="36C5220A" w:rsidR="00401379" w:rsidRDefault="00FA528D" w:rsidP="00401379">
      <w:pPr>
        <w:spacing w:after="0"/>
        <w:jc w:val="center"/>
        <w:rPr>
          <w:rFonts w:ascii="Arial" w:hAnsi="Arial" w:cs="Arial"/>
          <w:b/>
          <w:color w:val="A00054"/>
          <w:sz w:val="36"/>
          <w:szCs w:val="36"/>
        </w:rPr>
      </w:pPr>
      <w:r>
        <w:rPr>
          <w:rFonts w:ascii="Arial" w:hAnsi="Arial" w:cs="Arial"/>
          <w:b/>
          <w:color w:val="A00054"/>
          <w:sz w:val="36"/>
          <w:szCs w:val="36"/>
        </w:rPr>
        <w:t xml:space="preserve">NSHCS </w:t>
      </w:r>
      <w:r w:rsidR="00D82364" w:rsidRPr="00FA528D">
        <w:rPr>
          <w:rFonts w:ascii="Arial" w:hAnsi="Arial" w:cs="Arial"/>
          <w:b/>
          <w:color w:val="A00054"/>
          <w:sz w:val="36"/>
          <w:szCs w:val="36"/>
        </w:rPr>
        <w:t>S</w:t>
      </w:r>
      <w:r w:rsidR="00D45A4D" w:rsidRPr="00FA528D">
        <w:rPr>
          <w:rFonts w:ascii="Arial" w:hAnsi="Arial" w:cs="Arial"/>
          <w:b/>
          <w:color w:val="A00054"/>
          <w:sz w:val="36"/>
          <w:szCs w:val="36"/>
        </w:rPr>
        <w:t>elf-a</w:t>
      </w:r>
      <w:r w:rsidR="00A04E06" w:rsidRPr="00FA528D">
        <w:rPr>
          <w:rFonts w:ascii="Arial" w:hAnsi="Arial" w:cs="Arial"/>
          <w:b/>
          <w:color w:val="A00054"/>
          <w:sz w:val="36"/>
          <w:szCs w:val="36"/>
        </w:rPr>
        <w:t xml:space="preserve">ssessment for </w:t>
      </w:r>
      <w:r w:rsidR="00D45A4D" w:rsidRPr="00FA528D">
        <w:rPr>
          <w:rFonts w:ascii="Arial" w:hAnsi="Arial" w:cs="Arial"/>
          <w:b/>
          <w:color w:val="A00054"/>
          <w:sz w:val="36"/>
          <w:szCs w:val="36"/>
        </w:rPr>
        <w:t>work-based placement p</w:t>
      </w:r>
      <w:r w:rsidR="00A04E06" w:rsidRPr="00FA528D">
        <w:rPr>
          <w:rFonts w:ascii="Arial" w:hAnsi="Arial" w:cs="Arial"/>
          <w:b/>
          <w:color w:val="A00054"/>
          <w:sz w:val="36"/>
          <w:szCs w:val="36"/>
        </w:rPr>
        <w:t>roviders</w:t>
      </w:r>
    </w:p>
    <w:p w14:paraId="4A3DF892" w14:textId="667D98A7" w:rsidR="00A04E06" w:rsidRPr="00FA528D" w:rsidRDefault="0035201D" w:rsidP="00401379">
      <w:pPr>
        <w:spacing w:after="0"/>
        <w:jc w:val="center"/>
        <w:rPr>
          <w:rFonts w:ascii="Arial" w:hAnsi="Arial" w:cs="Arial"/>
          <w:b/>
          <w:color w:val="A00054"/>
          <w:sz w:val="36"/>
          <w:szCs w:val="36"/>
        </w:rPr>
      </w:pPr>
      <w:r>
        <w:rPr>
          <w:rFonts w:ascii="Arial" w:hAnsi="Arial" w:cs="Arial"/>
          <w:b/>
          <w:color w:val="A00054"/>
          <w:sz w:val="36"/>
          <w:szCs w:val="36"/>
        </w:rPr>
        <w:t>(S</w:t>
      </w:r>
      <w:r w:rsidR="000F0BF5">
        <w:rPr>
          <w:rFonts w:ascii="Arial" w:hAnsi="Arial" w:cs="Arial"/>
          <w:b/>
          <w:color w:val="A00054"/>
          <w:sz w:val="36"/>
          <w:szCs w:val="36"/>
        </w:rPr>
        <w:t>cientist Training Programme</w:t>
      </w:r>
      <w:r>
        <w:rPr>
          <w:rFonts w:ascii="Arial" w:hAnsi="Arial" w:cs="Arial"/>
          <w:b/>
          <w:color w:val="A00054"/>
          <w:sz w:val="36"/>
          <w:szCs w:val="36"/>
        </w:rPr>
        <w:t>)</w:t>
      </w:r>
    </w:p>
    <w:p w14:paraId="4A3DF893" w14:textId="190D0405" w:rsidR="00FA528D" w:rsidRDefault="00FA528D" w:rsidP="00FA528D">
      <w:pPr>
        <w:spacing w:after="0" w:line="240" w:lineRule="auto"/>
        <w:rPr>
          <w:rFonts w:ascii="Arial" w:hAnsi="Arial" w:cs="Arial"/>
          <w:b/>
          <w:color w:val="A00054"/>
          <w:sz w:val="28"/>
          <w:szCs w:val="28"/>
        </w:rPr>
      </w:pPr>
    </w:p>
    <w:p w14:paraId="235FF23C" w14:textId="77777777" w:rsidR="00401379" w:rsidRPr="00FA528D" w:rsidRDefault="00401379" w:rsidP="00FA528D">
      <w:pPr>
        <w:spacing w:after="0" w:line="240" w:lineRule="auto"/>
        <w:rPr>
          <w:rFonts w:ascii="Arial" w:hAnsi="Arial" w:cs="Arial"/>
          <w:b/>
          <w:color w:val="A00054"/>
          <w:sz w:val="28"/>
          <w:szCs w:val="28"/>
        </w:rPr>
      </w:pPr>
    </w:p>
    <w:p w14:paraId="7B480733" w14:textId="77777777" w:rsidR="00EA1A1D" w:rsidRPr="004D56C3" w:rsidRDefault="00EA1A1D" w:rsidP="00EA1A1D">
      <w:pPr>
        <w:pStyle w:val="Header"/>
        <w:ind w:right="68"/>
        <w:rPr>
          <w:rFonts w:ascii="Arial" w:hAnsi="Arial" w:cs="Arial"/>
          <w:sz w:val="24"/>
          <w:szCs w:val="24"/>
        </w:rPr>
      </w:pPr>
      <w:r w:rsidRPr="004D56C3">
        <w:rPr>
          <w:rFonts w:ascii="Arial" w:hAnsi="Arial" w:cs="Arial"/>
          <w:sz w:val="24"/>
          <w:szCs w:val="24"/>
        </w:rPr>
        <w:t>When completing this form, please read “Step-by-Step Guide to Completing Your Self-Assessment”, available in the accreditation pages of the National School of Healthcare Science website.</w:t>
      </w:r>
    </w:p>
    <w:p w14:paraId="4A3DF894" w14:textId="77777777" w:rsidR="00A04E06" w:rsidRPr="004D56C3" w:rsidRDefault="00A04E06" w:rsidP="00FA528D">
      <w:pPr>
        <w:spacing w:after="0" w:line="240" w:lineRule="auto"/>
        <w:rPr>
          <w:rFonts w:ascii="Arial" w:hAnsi="Arial" w:cs="Arial"/>
          <w:sz w:val="24"/>
          <w:szCs w:val="24"/>
        </w:rPr>
      </w:pPr>
    </w:p>
    <w:p w14:paraId="4A3DF895" w14:textId="462382C0" w:rsidR="00A04E06" w:rsidRPr="004D56C3" w:rsidRDefault="00D45A4D" w:rsidP="00A7363A">
      <w:pPr>
        <w:pStyle w:val="Header"/>
        <w:spacing w:line="276" w:lineRule="auto"/>
        <w:ind w:right="68"/>
        <w:rPr>
          <w:rFonts w:ascii="Arial" w:hAnsi="Arial" w:cs="Arial"/>
          <w:sz w:val="24"/>
          <w:szCs w:val="24"/>
        </w:rPr>
      </w:pPr>
      <w:r w:rsidRPr="004D56C3">
        <w:rPr>
          <w:rFonts w:ascii="Arial" w:hAnsi="Arial" w:cs="Arial"/>
          <w:sz w:val="24"/>
          <w:szCs w:val="24"/>
        </w:rPr>
        <w:t>This self-</w:t>
      </w:r>
      <w:r w:rsidR="00A04E06" w:rsidRPr="004D56C3">
        <w:rPr>
          <w:rFonts w:ascii="Arial" w:hAnsi="Arial" w:cs="Arial"/>
          <w:sz w:val="24"/>
          <w:szCs w:val="24"/>
        </w:rPr>
        <w:t xml:space="preserve">assessment is </w:t>
      </w:r>
      <w:r w:rsidR="00081378" w:rsidRPr="004D56C3">
        <w:rPr>
          <w:rFonts w:ascii="Arial" w:hAnsi="Arial" w:cs="Arial"/>
          <w:sz w:val="24"/>
          <w:szCs w:val="24"/>
        </w:rPr>
        <w:t>the first step in the a</w:t>
      </w:r>
      <w:r w:rsidR="000F0BF5" w:rsidRPr="004D56C3">
        <w:rPr>
          <w:rFonts w:ascii="Arial" w:hAnsi="Arial" w:cs="Arial"/>
          <w:sz w:val="24"/>
          <w:szCs w:val="24"/>
        </w:rPr>
        <w:t>ccreditation</w:t>
      </w:r>
      <w:r w:rsidR="00A04E06" w:rsidRPr="004D56C3">
        <w:rPr>
          <w:rFonts w:ascii="Arial" w:hAnsi="Arial" w:cs="Arial"/>
          <w:sz w:val="24"/>
          <w:szCs w:val="24"/>
        </w:rPr>
        <w:t xml:space="preserve"> </w:t>
      </w:r>
      <w:r w:rsidR="00F07B72" w:rsidRPr="004D56C3">
        <w:rPr>
          <w:rFonts w:ascii="Arial" w:hAnsi="Arial" w:cs="Arial"/>
          <w:sz w:val="24"/>
          <w:szCs w:val="24"/>
        </w:rPr>
        <w:t>process for</w:t>
      </w:r>
      <w:r w:rsidR="00A04E06" w:rsidRPr="004D56C3">
        <w:rPr>
          <w:rFonts w:ascii="Arial" w:hAnsi="Arial" w:cs="Arial"/>
          <w:sz w:val="24"/>
          <w:szCs w:val="24"/>
        </w:rPr>
        <w:t xml:space="preserve"> departments </w:t>
      </w:r>
      <w:r w:rsidR="00F07B72" w:rsidRPr="004D56C3">
        <w:rPr>
          <w:rFonts w:ascii="Arial" w:hAnsi="Arial" w:cs="Arial"/>
          <w:sz w:val="24"/>
          <w:szCs w:val="24"/>
        </w:rPr>
        <w:t>employing</w:t>
      </w:r>
      <w:r w:rsidR="000F0BF5" w:rsidRPr="004D56C3">
        <w:rPr>
          <w:rFonts w:ascii="Arial" w:hAnsi="Arial" w:cs="Arial"/>
          <w:sz w:val="24"/>
          <w:szCs w:val="24"/>
        </w:rPr>
        <w:t xml:space="preserve"> trainees on the Scientist Training Programme</w:t>
      </w:r>
      <w:r w:rsidR="00F07B72" w:rsidRPr="004D56C3">
        <w:rPr>
          <w:rFonts w:ascii="Arial" w:hAnsi="Arial" w:cs="Arial"/>
          <w:sz w:val="24"/>
          <w:szCs w:val="24"/>
        </w:rPr>
        <w:t xml:space="preserve"> (STP)</w:t>
      </w:r>
      <w:r w:rsidR="000F0BF5" w:rsidRPr="004D56C3">
        <w:rPr>
          <w:rFonts w:ascii="Arial" w:hAnsi="Arial" w:cs="Arial"/>
          <w:sz w:val="24"/>
          <w:szCs w:val="24"/>
        </w:rPr>
        <w:t>.</w:t>
      </w:r>
    </w:p>
    <w:p w14:paraId="4A3DF896" w14:textId="77777777" w:rsidR="00FA528D" w:rsidRPr="004D56C3" w:rsidRDefault="00FA528D" w:rsidP="000F225A">
      <w:pPr>
        <w:pStyle w:val="Header"/>
        <w:tabs>
          <w:tab w:val="left" w:pos="0"/>
        </w:tabs>
        <w:ind w:right="68"/>
        <w:rPr>
          <w:rFonts w:ascii="Arial" w:hAnsi="Arial" w:cs="Arial"/>
          <w:sz w:val="24"/>
          <w:szCs w:val="24"/>
        </w:rPr>
      </w:pPr>
    </w:p>
    <w:p w14:paraId="06C782BE" w14:textId="50577950" w:rsidR="00F07B72" w:rsidRPr="004D56C3" w:rsidRDefault="00966F25" w:rsidP="00F07B72">
      <w:pPr>
        <w:pStyle w:val="Header"/>
        <w:spacing w:line="276" w:lineRule="auto"/>
        <w:ind w:right="68"/>
        <w:rPr>
          <w:rFonts w:ascii="Arial" w:hAnsi="Arial" w:cs="Arial"/>
          <w:sz w:val="24"/>
          <w:szCs w:val="24"/>
        </w:rPr>
      </w:pPr>
      <w:r w:rsidRPr="004D56C3">
        <w:rPr>
          <w:rFonts w:ascii="Arial" w:hAnsi="Arial" w:cs="Arial"/>
          <w:sz w:val="24"/>
          <w:szCs w:val="24"/>
        </w:rPr>
        <w:t>All d</w:t>
      </w:r>
      <w:r w:rsidR="00A04E06" w:rsidRPr="004D56C3">
        <w:rPr>
          <w:rFonts w:ascii="Arial" w:hAnsi="Arial" w:cs="Arial"/>
          <w:sz w:val="24"/>
          <w:szCs w:val="24"/>
        </w:rPr>
        <w:t xml:space="preserve">epartments </w:t>
      </w:r>
      <w:r w:rsidR="000F0BF5" w:rsidRPr="004D56C3">
        <w:rPr>
          <w:rFonts w:ascii="Arial" w:hAnsi="Arial" w:cs="Arial"/>
          <w:sz w:val="24"/>
          <w:szCs w:val="24"/>
        </w:rPr>
        <w:t xml:space="preserve">employing </w:t>
      </w:r>
      <w:r w:rsidR="00F07B72" w:rsidRPr="004D56C3">
        <w:rPr>
          <w:rFonts w:ascii="Arial" w:hAnsi="Arial" w:cs="Arial"/>
          <w:sz w:val="24"/>
          <w:szCs w:val="24"/>
        </w:rPr>
        <w:t xml:space="preserve">an STP </w:t>
      </w:r>
      <w:r w:rsidR="000F0BF5" w:rsidRPr="004D56C3">
        <w:rPr>
          <w:rFonts w:ascii="Arial" w:hAnsi="Arial" w:cs="Arial"/>
          <w:sz w:val="24"/>
          <w:szCs w:val="24"/>
        </w:rPr>
        <w:t>trainee must</w:t>
      </w:r>
      <w:r w:rsidRPr="004D56C3">
        <w:rPr>
          <w:rFonts w:ascii="Arial" w:hAnsi="Arial" w:cs="Arial"/>
          <w:sz w:val="24"/>
          <w:szCs w:val="24"/>
        </w:rPr>
        <w:t xml:space="preserve"> complete this self-assessment.  </w:t>
      </w:r>
      <w:r w:rsidR="000F0BF5" w:rsidRPr="004D56C3">
        <w:rPr>
          <w:rFonts w:ascii="Arial" w:hAnsi="Arial" w:cs="Arial"/>
          <w:sz w:val="24"/>
          <w:szCs w:val="24"/>
        </w:rPr>
        <w:t>It</w:t>
      </w:r>
      <w:r w:rsidR="00D45A4D" w:rsidRPr="004D56C3">
        <w:rPr>
          <w:rFonts w:ascii="Arial" w:hAnsi="Arial" w:cs="Arial"/>
          <w:sz w:val="24"/>
          <w:szCs w:val="24"/>
        </w:rPr>
        <w:t xml:space="preserve"> provide</w:t>
      </w:r>
      <w:r w:rsidR="000F0BF5" w:rsidRPr="004D56C3">
        <w:rPr>
          <w:rFonts w:ascii="Arial" w:hAnsi="Arial" w:cs="Arial"/>
          <w:sz w:val="24"/>
          <w:szCs w:val="24"/>
        </w:rPr>
        <w:t>s</w:t>
      </w:r>
      <w:r w:rsidR="00D45A4D" w:rsidRPr="004D56C3">
        <w:rPr>
          <w:rFonts w:ascii="Arial" w:hAnsi="Arial" w:cs="Arial"/>
          <w:sz w:val="24"/>
          <w:szCs w:val="24"/>
        </w:rPr>
        <w:t xml:space="preserve"> information</w:t>
      </w:r>
      <w:r w:rsidR="00923C42" w:rsidRPr="004D56C3">
        <w:rPr>
          <w:rFonts w:ascii="Arial" w:hAnsi="Arial" w:cs="Arial"/>
          <w:sz w:val="24"/>
          <w:szCs w:val="24"/>
        </w:rPr>
        <w:t xml:space="preserve"> and evidence</w:t>
      </w:r>
      <w:r w:rsidR="00D45A4D" w:rsidRPr="004D56C3">
        <w:rPr>
          <w:rFonts w:ascii="Arial" w:hAnsi="Arial" w:cs="Arial"/>
          <w:sz w:val="24"/>
          <w:szCs w:val="24"/>
        </w:rPr>
        <w:t xml:space="preserve"> about the </w:t>
      </w:r>
      <w:r w:rsidRPr="004D56C3">
        <w:rPr>
          <w:rFonts w:ascii="Arial" w:hAnsi="Arial" w:cs="Arial"/>
          <w:sz w:val="24"/>
          <w:szCs w:val="24"/>
        </w:rPr>
        <w:t>d</w:t>
      </w:r>
      <w:r w:rsidR="00D45A4D" w:rsidRPr="004D56C3">
        <w:rPr>
          <w:rFonts w:ascii="Arial" w:hAnsi="Arial" w:cs="Arial"/>
          <w:sz w:val="24"/>
          <w:szCs w:val="24"/>
        </w:rPr>
        <w:t xml:space="preserve">epartment </w:t>
      </w:r>
      <w:r w:rsidR="000F0BF5" w:rsidRPr="004D56C3">
        <w:rPr>
          <w:rFonts w:ascii="Arial" w:hAnsi="Arial" w:cs="Arial"/>
          <w:sz w:val="24"/>
          <w:szCs w:val="24"/>
        </w:rPr>
        <w:t>so that we can</w:t>
      </w:r>
      <w:r w:rsidR="00D45A4D" w:rsidRPr="004D56C3">
        <w:rPr>
          <w:rFonts w:ascii="Arial" w:hAnsi="Arial" w:cs="Arial"/>
          <w:sz w:val="24"/>
          <w:szCs w:val="24"/>
        </w:rPr>
        <w:t xml:space="preserve"> </w:t>
      </w:r>
      <w:r w:rsidR="000F0BF5" w:rsidRPr="004D56C3">
        <w:rPr>
          <w:rFonts w:ascii="Arial" w:hAnsi="Arial" w:cs="Arial"/>
          <w:sz w:val="24"/>
          <w:szCs w:val="24"/>
        </w:rPr>
        <w:t>evaluate</w:t>
      </w:r>
      <w:r w:rsidR="00D45A4D" w:rsidRPr="004D56C3">
        <w:rPr>
          <w:rFonts w:ascii="Arial" w:hAnsi="Arial" w:cs="Arial"/>
          <w:sz w:val="24"/>
          <w:szCs w:val="24"/>
        </w:rPr>
        <w:t xml:space="preserve"> whether the </w:t>
      </w:r>
      <w:r w:rsidR="00081378" w:rsidRPr="004D56C3">
        <w:rPr>
          <w:rFonts w:ascii="Arial" w:hAnsi="Arial" w:cs="Arial"/>
          <w:sz w:val="24"/>
          <w:szCs w:val="24"/>
        </w:rPr>
        <w:t>required</w:t>
      </w:r>
      <w:r w:rsidR="00D45A4D" w:rsidRPr="004D56C3">
        <w:rPr>
          <w:rFonts w:ascii="Arial" w:hAnsi="Arial" w:cs="Arial"/>
          <w:sz w:val="24"/>
          <w:szCs w:val="24"/>
        </w:rPr>
        <w:t xml:space="preserve"> standards </w:t>
      </w:r>
      <w:r w:rsidR="000F0BF5" w:rsidRPr="004D56C3">
        <w:rPr>
          <w:rFonts w:ascii="Arial" w:hAnsi="Arial" w:cs="Arial"/>
          <w:sz w:val="24"/>
          <w:szCs w:val="24"/>
        </w:rPr>
        <w:t xml:space="preserve">of training </w:t>
      </w:r>
      <w:r w:rsidR="00D45A4D" w:rsidRPr="004D56C3">
        <w:rPr>
          <w:rFonts w:ascii="Arial" w:hAnsi="Arial" w:cs="Arial"/>
          <w:sz w:val="24"/>
          <w:szCs w:val="24"/>
        </w:rPr>
        <w:t xml:space="preserve">can be </w:t>
      </w:r>
      <w:r w:rsidR="007F3ACD" w:rsidRPr="004D56C3">
        <w:rPr>
          <w:rFonts w:ascii="Arial" w:hAnsi="Arial" w:cs="Arial"/>
          <w:sz w:val="24"/>
          <w:szCs w:val="24"/>
        </w:rPr>
        <w:t>met</w:t>
      </w:r>
      <w:r w:rsidR="00D45A4D" w:rsidRPr="004D56C3">
        <w:rPr>
          <w:rFonts w:ascii="Arial" w:hAnsi="Arial" w:cs="Arial"/>
          <w:sz w:val="24"/>
          <w:szCs w:val="24"/>
        </w:rPr>
        <w:t xml:space="preserve">.  </w:t>
      </w:r>
      <w:r w:rsidR="00F07B72" w:rsidRPr="004D56C3">
        <w:rPr>
          <w:rFonts w:ascii="Arial" w:hAnsi="Arial" w:cs="Arial"/>
          <w:sz w:val="24"/>
          <w:szCs w:val="24"/>
        </w:rPr>
        <w:t xml:space="preserve">The form sets out the STP training standards, </w:t>
      </w:r>
      <w:proofErr w:type="gramStart"/>
      <w:r w:rsidR="00F07B72" w:rsidRPr="004D56C3">
        <w:rPr>
          <w:rFonts w:ascii="Arial" w:hAnsi="Arial" w:cs="Arial"/>
          <w:sz w:val="24"/>
          <w:szCs w:val="24"/>
        </w:rPr>
        <w:t>and also</w:t>
      </w:r>
      <w:proofErr w:type="gramEnd"/>
      <w:r w:rsidR="00F07B72" w:rsidRPr="004D56C3">
        <w:rPr>
          <w:rFonts w:ascii="Arial" w:hAnsi="Arial" w:cs="Arial"/>
          <w:sz w:val="24"/>
          <w:szCs w:val="24"/>
        </w:rPr>
        <w:t xml:space="preserve"> </w:t>
      </w:r>
      <w:r w:rsidR="004E5CCF" w:rsidRPr="004D56C3">
        <w:rPr>
          <w:rFonts w:ascii="Arial" w:hAnsi="Arial" w:cs="Arial"/>
          <w:sz w:val="24"/>
          <w:szCs w:val="24"/>
        </w:rPr>
        <w:t>inclu</w:t>
      </w:r>
      <w:r w:rsidR="00923C42" w:rsidRPr="004D56C3">
        <w:rPr>
          <w:rFonts w:ascii="Arial" w:hAnsi="Arial" w:cs="Arial"/>
          <w:sz w:val="24"/>
          <w:szCs w:val="24"/>
        </w:rPr>
        <w:t xml:space="preserve">des the standards in </w:t>
      </w:r>
      <w:r w:rsidR="00F07B72" w:rsidRPr="004D56C3">
        <w:rPr>
          <w:rFonts w:ascii="Arial" w:hAnsi="Arial" w:cs="Arial"/>
          <w:sz w:val="24"/>
          <w:szCs w:val="24"/>
        </w:rPr>
        <w:t>Health Education England’s Quality Framework, which appl</w:t>
      </w:r>
      <w:r w:rsidR="00923C42" w:rsidRPr="004D56C3">
        <w:rPr>
          <w:rFonts w:ascii="Arial" w:hAnsi="Arial" w:cs="Arial"/>
          <w:sz w:val="24"/>
          <w:szCs w:val="24"/>
        </w:rPr>
        <w:t>y</w:t>
      </w:r>
      <w:r w:rsidR="00F07B72" w:rsidRPr="004D56C3">
        <w:rPr>
          <w:rFonts w:ascii="Arial" w:hAnsi="Arial" w:cs="Arial"/>
          <w:sz w:val="24"/>
          <w:szCs w:val="24"/>
        </w:rPr>
        <w:t xml:space="preserve"> to all health </w:t>
      </w:r>
      <w:r w:rsidR="00776DE9" w:rsidRPr="004D56C3">
        <w:rPr>
          <w:rFonts w:ascii="Arial" w:hAnsi="Arial" w:cs="Arial"/>
          <w:sz w:val="24"/>
          <w:szCs w:val="24"/>
        </w:rPr>
        <w:t>service-learning</w:t>
      </w:r>
      <w:r w:rsidR="00F07B72" w:rsidRPr="004D56C3">
        <w:rPr>
          <w:rFonts w:ascii="Arial" w:hAnsi="Arial" w:cs="Arial"/>
          <w:sz w:val="24"/>
          <w:szCs w:val="24"/>
        </w:rPr>
        <w:t xml:space="preserve"> environments.</w:t>
      </w:r>
    </w:p>
    <w:p w14:paraId="2F75E29B" w14:textId="77777777" w:rsidR="00F07B72" w:rsidRPr="004D56C3" w:rsidRDefault="00F07B72" w:rsidP="00F07B72">
      <w:pPr>
        <w:pStyle w:val="Header"/>
        <w:spacing w:line="276" w:lineRule="auto"/>
        <w:ind w:right="68"/>
        <w:rPr>
          <w:rFonts w:ascii="Arial" w:hAnsi="Arial" w:cs="Arial"/>
          <w:sz w:val="24"/>
          <w:szCs w:val="24"/>
        </w:rPr>
      </w:pPr>
    </w:p>
    <w:p w14:paraId="4A3DF898" w14:textId="484856D7" w:rsidR="00FA528D" w:rsidRPr="004D56C3" w:rsidRDefault="00E045A0" w:rsidP="00F07B72">
      <w:pPr>
        <w:pStyle w:val="Header"/>
        <w:spacing w:line="276" w:lineRule="auto"/>
        <w:ind w:right="68"/>
        <w:rPr>
          <w:rFonts w:ascii="Arial" w:hAnsi="Arial" w:cs="Arial"/>
          <w:sz w:val="24"/>
          <w:szCs w:val="24"/>
        </w:rPr>
      </w:pPr>
      <w:r w:rsidRPr="004D56C3">
        <w:rPr>
          <w:rFonts w:ascii="Arial" w:hAnsi="Arial" w:cs="Arial"/>
          <w:sz w:val="24"/>
          <w:szCs w:val="24"/>
        </w:rPr>
        <w:t xml:space="preserve">If you have not provided </w:t>
      </w:r>
      <w:r w:rsidR="00950CDE" w:rsidRPr="004D56C3">
        <w:rPr>
          <w:rFonts w:ascii="Arial" w:hAnsi="Arial" w:cs="Arial"/>
          <w:sz w:val="24"/>
          <w:szCs w:val="24"/>
        </w:rPr>
        <w:t>a complete submission</w:t>
      </w:r>
      <w:r w:rsidRPr="004D56C3">
        <w:rPr>
          <w:rFonts w:ascii="Arial" w:hAnsi="Arial" w:cs="Arial"/>
          <w:sz w:val="24"/>
          <w:szCs w:val="24"/>
        </w:rPr>
        <w:t xml:space="preserve">, we will </w:t>
      </w:r>
      <w:r w:rsidR="00950CDE" w:rsidRPr="004D56C3">
        <w:rPr>
          <w:rFonts w:ascii="Arial" w:hAnsi="Arial" w:cs="Arial"/>
          <w:sz w:val="24"/>
          <w:szCs w:val="24"/>
        </w:rPr>
        <w:t xml:space="preserve">come back to you for the missing information or evidence.  When we have a complete </w:t>
      </w:r>
      <w:proofErr w:type="gramStart"/>
      <w:r w:rsidR="00950CDE" w:rsidRPr="004D56C3">
        <w:rPr>
          <w:rFonts w:ascii="Arial" w:hAnsi="Arial" w:cs="Arial"/>
          <w:sz w:val="24"/>
          <w:szCs w:val="24"/>
        </w:rPr>
        <w:t>submission</w:t>
      </w:r>
      <w:proofErr w:type="gramEnd"/>
      <w:r w:rsidR="00950CDE" w:rsidRPr="004D56C3">
        <w:rPr>
          <w:rFonts w:ascii="Arial" w:hAnsi="Arial" w:cs="Arial"/>
          <w:sz w:val="24"/>
          <w:szCs w:val="24"/>
        </w:rPr>
        <w:t xml:space="preserve"> we will evaluate it</w:t>
      </w:r>
      <w:r w:rsidR="00F07B72" w:rsidRPr="004D56C3">
        <w:rPr>
          <w:rFonts w:ascii="Arial" w:hAnsi="Arial" w:cs="Arial"/>
          <w:sz w:val="24"/>
          <w:szCs w:val="24"/>
        </w:rPr>
        <w:t>. T</w:t>
      </w:r>
      <w:r w:rsidR="000F0BF5" w:rsidRPr="004D56C3">
        <w:rPr>
          <w:rFonts w:ascii="Arial" w:hAnsi="Arial" w:cs="Arial"/>
          <w:sz w:val="24"/>
          <w:szCs w:val="24"/>
        </w:rPr>
        <w:t xml:space="preserve">he </w:t>
      </w:r>
      <w:r w:rsidR="00CE53C6" w:rsidRPr="004D56C3">
        <w:rPr>
          <w:rFonts w:ascii="Arial" w:hAnsi="Arial" w:cs="Arial"/>
          <w:sz w:val="24"/>
          <w:szCs w:val="24"/>
        </w:rPr>
        <w:t>outcomes may be a</w:t>
      </w:r>
      <w:r w:rsidR="00653A46" w:rsidRPr="004D56C3">
        <w:rPr>
          <w:rFonts w:ascii="Arial" w:hAnsi="Arial" w:cs="Arial"/>
          <w:sz w:val="24"/>
          <w:szCs w:val="24"/>
        </w:rPr>
        <w:t>) accreditation</w:t>
      </w:r>
      <w:r w:rsidR="00CE53C6" w:rsidRPr="004D56C3">
        <w:rPr>
          <w:rFonts w:ascii="Arial" w:hAnsi="Arial" w:cs="Arial"/>
          <w:sz w:val="24"/>
          <w:szCs w:val="24"/>
        </w:rPr>
        <w:t>; b</w:t>
      </w:r>
      <w:r w:rsidR="00653A46" w:rsidRPr="004D56C3">
        <w:rPr>
          <w:rFonts w:ascii="Arial" w:hAnsi="Arial" w:cs="Arial"/>
          <w:sz w:val="24"/>
          <w:szCs w:val="24"/>
        </w:rPr>
        <w:t>) accreditation</w:t>
      </w:r>
      <w:r w:rsidR="00D45A4D" w:rsidRPr="004D56C3">
        <w:rPr>
          <w:rFonts w:ascii="Arial" w:hAnsi="Arial" w:cs="Arial"/>
          <w:sz w:val="24"/>
          <w:szCs w:val="24"/>
        </w:rPr>
        <w:t xml:space="preserve"> with conditio</w:t>
      </w:r>
      <w:r w:rsidR="00CE53C6" w:rsidRPr="004D56C3">
        <w:rPr>
          <w:rFonts w:ascii="Arial" w:hAnsi="Arial" w:cs="Arial"/>
          <w:sz w:val="24"/>
          <w:szCs w:val="24"/>
        </w:rPr>
        <w:t>ns; or c</w:t>
      </w:r>
      <w:r w:rsidR="00653A46" w:rsidRPr="004D56C3">
        <w:rPr>
          <w:rFonts w:ascii="Arial" w:hAnsi="Arial" w:cs="Arial"/>
          <w:sz w:val="24"/>
          <w:szCs w:val="24"/>
        </w:rPr>
        <w:t>) referral</w:t>
      </w:r>
      <w:r w:rsidR="00CE53C6" w:rsidRPr="004D56C3">
        <w:rPr>
          <w:rFonts w:ascii="Arial" w:hAnsi="Arial" w:cs="Arial"/>
          <w:sz w:val="24"/>
          <w:szCs w:val="24"/>
        </w:rPr>
        <w:t xml:space="preserve"> for panel visit.</w:t>
      </w:r>
    </w:p>
    <w:p w14:paraId="1A3860CE" w14:textId="7FE68B7C" w:rsidR="00FF4529" w:rsidRPr="004D56C3" w:rsidRDefault="00FF4529" w:rsidP="00F07B72">
      <w:pPr>
        <w:pStyle w:val="Header"/>
        <w:spacing w:line="276" w:lineRule="auto"/>
        <w:ind w:right="68"/>
        <w:rPr>
          <w:rFonts w:ascii="Arial" w:hAnsi="Arial" w:cs="Arial"/>
          <w:sz w:val="24"/>
          <w:szCs w:val="24"/>
        </w:rPr>
      </w:pPr>
    </w:p>
    <w:p w14:paraId="74788A7E" w14:textId="75047BC6" w:rsidR="00F07B72" w:rsidRPr="004D56C3" w:rsidRDefault="00FF4529" w:rsidP="00FB3252">
      <w:pPr>
        <w:pStyle w:val="Header"/>
        <w:spacing w:line="276" w:lineRule="auto"/>
        <w:ind w:right="68"/>
        <w:rPr>
          <w:rFonts w:ascii="Arial" w:hAnsi="Arial" w:cs="Arial"/>
          <w:b/>
          <w:bCs/>
          <w:i/>
          <w:iCs/>
          <w:sz w:val="24"/>
          <w:szCs w:val="24"/>
        </w:rPr>
      </w:pPr>
      <w:r w:rsidRPr="004D56C3">
        <w:rPr>
          <w:rFonts w:ascii="Arial" w:hAnsi="Arial" w:cs="Arial"/>
          <w:b/>
          <w:bCs/>
          <w:i/>
          <w:iCs/>
          <w:sz w:val="24"/>
          <w:szCs w:val="24"/>
        </w:rPr>
        <w:t xml:space="preserve">Please </w:t>
      </w:r>
      <w:r w:rsidR="00C27BE3" w:rsidRPr="004D56C3">
        <w:rPr>
          <w:rFonts w:ascii="Arial" w:hAnsi="Arial" w:cs="Arial"/>
          <w:b/>
          <w:bCs/>
          <w:i/>
          <w:iCs/>
          <w:sz w:val="24"/>
          <w:szCs w:val="24"/>
        </w:rPr>
        <w:t>attach all electronic evidence</w:t>
      </w:r>
      <w:r w:rsidR="00947D9E" w:rsidRPr="004D56C3">
        <w:rPr>
          <w:rFonts w:ascii="Arial" w:hAnsi="Arial" w:cs="Arial"/>
          <w:b/>
          <w:bCs/>
          <w:i/>
          <w:iCs/>
          <w:sz w:val="24"/>
          <w:szCs w:val="24"/>
        </w:rPr>
        <w:t xml:space="preserve"> to emails along with completed form, do not embed any documents to the self-assessment.</w:t>
      </w:r>
    </w:p>
    <w:p w14:paraId="480D4E8B" w14:textId="77777777" w:rsidR="00FB3252" w:rsidRPr="004D56C3" w:rsidRDefault="00FB3252" w:rsidP="00FB3252">
      <w:pPr>
        <w:pStyle w:val="Header"/>
        <w:spacing w:line="276" w:lineRule="auto"/>
        <w:ind w:right="68"/>
        <w:rPr>
          <w:rFonts w:ascii="Arial" w:hAnsi="Arial" w:cs="Arial"/>
          <w:sz w:val="24"/>
          <w:szCs w:val="24"/>
        </w:rPr>
      </w:pPr>
    </w:p>
    <w:p w14:paraId="4A3DF89E" w14:textId="6F257D18" w:rsidR="00A04E06" w:rsidRPr="00A15832" w:rsidRDefault="00A04E06" w:rsidP="00697CBE">
      <w:pPr>
        <w:pStyle w:val="Header"/>
        <w:spacing w:line="360" w:lineRule="auto"/>
        <w:ind w:right="68"/>
        <w:rPr>
          <w:rFonts w:ascii="Arial" w:hAnsi="Arial" w:cs="Arial"/>
          <w:b/>
          <w:sz w:val="22"/>
          <w:szCs w:val="22"/>
        </w:rPr>
      </w:pPr>
      <w:r w:rsidRPr="004D56C3">
        <w:rPr>
          <w:rFonts w:ascii="Arial" w:hAnsi="Arial" w:cs="Arial"/>
          <w:sz w:val="24"/>
          <w:szCs w:val="24"/>
        </w:rPr>
        <w:t>T</w:t>
      </w:r>
      <w:r w:rsidR="00081378" w:rsidRPr="004D56C3">
        <w:rPr>
          <w:rFonts w:ascii="Arial" w:hAnsi="Arial" w:cs="Arial"/>
          <w:sz w:val="24"/>
          <w:szCs w:val="24"/>
        </w:rPr>
        <w:t>he completed document</w:t>
      </w:r>
      <w:r w:rsidRPr="004D56C3">
        <w:rPr>
          <w:rFonts w:ascii="Arial" w:hAnsi="Arial" w:cs="Arial"/>
          <w:sz w:val="24"/>
          <w:szCs w:val="24"/>
        </w:rPr>
        <w:t xml:space="preserve"> should be</w:t>
      </w:r>
      <w:r w:rsidR="000F0BF5" w:rsidRPr="004D56C3">
        <w:rPr>
          <w:rFonts w:ascii="Arial" w:hAnsi="Arial" w:cs="Arial"/>
          <w:sz w:val="24"/>
          <w:szCs w:val="24"/>
        </w:rPr>
        <w:t xml:space="preserve"> </w:t>
      </w:r>
      <w:r w:rsidR="00F07B72" w:rsidRPr="004D56C3">
        <w:rPr>
          <w:rFonts w:ascii="Arial" w:hAnsi="Arial" w:cs="Arial"/>
          <w:sz w:val="24"/>
          <w:szCs w:val="24"/>
        </w:rPr>
        <w:t>sent</w:t>
      </w:r>
      <w:r w:rsidRPr="004D56C3">
        <w:rPr>
          <w:rFonts w:ascii="Arial" w:hAnsi="Arial" w:cs="Arial"/>
          <w:sz w:val="24"/>
          <w:szCs w:val="24"/>
        </w:rPr>
        <w:t xml:space="preserve"> to </w:t>
      </w:r>
      <w:bookmarkStart w:id="0" w:name="_Hlk526496687"/>
      <w:r w:rsidR="004D10DD" w:rsidRPr="004D56C3">
        <w:rPr>
          <w:sz w:val="24"/>
          <w:szCs w:val="24"/>
        </w:rPr>
        <w:fldChar w:fldCharType="begin"/>
      </w:r>
      <w:r w:rsidR="004D10DD" w:rsidRPr="004D56C3">
        <w:rPr>
          <w:rStyle w:val="Hyperlink"/>
          <w:rFonts w:ascii="Arial" w:hAnsi="Arial" w:cs="Arial"/>
          <w:sz w:val="24"/>
          <w:szCs w:val="24"/>
        </w:rPr>
        <w:instrText xml:space="preserve"> HYPERLINK "mailto:nshcs.accreditation@hee.nhs.uk" </w:instrText>
      </w:r>
      <w:r w:rsidR="004D10DD" w:rsidRPr="004D56C3">
        <w:rPr>
          <w:rStyle w:val="Hyperlink"/>
          <w:rFonts w:ascii="Arial" w:hAnsi="Arial" w:cs="Arial"/>
        </w:rPr>
        <w:fldChar w:fldCharType="separate"/>
      </w:r>
      <w:r w:rsidR="008B23F6" w:rsidRPr="004D56C3">
        <w:rPr>
          <w:rStyle w:val="Hyperlink"/>
          <w:rFonts w:ascii="Arial" w:hAnsi="Arial" w:cs="Arial"/>
          <w:sz w:val="24"/>
          <w:szCs w:val="24"/>
        </w:rPr>
        <w:t>nshcs.accreditation@hee.nhs.uk</w:t>
      </w:r>
      <w:r w:rsidR="004D10DD" w:rsidRPr="004D56C3">
        <w:rPr>
          <w:sz w:val="24"/>
          <w:szCs w:val="24"/>
        </w:rPr>
        <w:fldChar w:fldCharType="end"/>
      </w:r>
      <w:bookmarkEnd w:id="0"/>
      <w:r w:rsidRPr="00A15832">
        <w:rPr>
          <w:rFonts w:ascii="Arial" w:hAnsi="Arial" w:cs="Arial"/>
          <w:sz w:val="22"/>
          <w:szCs w:val="22"/>
        </w:rPr>
        <w:br w:type="page"/>
      </w:r>
    </w:p>
    <w:p w14:paraId="4A3DF89F" w14:textId="77777777" w:rsidR="00F74198" w:rsidRDefault="00F74198" w:rsidP="00FA528D">
      <w:pPr>
        <w:pStyle w:val="Header"/>
        <w:spacing w:line="360" w:lineRule="auto"/>
        <w:rPr>
          <w:rFonts w:ascii="Arial" w:hAnsi="Arial" w:cs="Arial"/>
          <w:b/>
          <w:color w:val="FFFFFF"/>
          <w:sz w:val="22"/>
          <w:szCs w:val="22"/>
        </w:rPr>
        <w:sectPr w:rsidR="00F74198" w:rsidSect="008C12FA">
          <w:headerReference w:type="default" r:id="rId11"/>
          <w:footerReference w:type="default" r:id="rId12"/>
          <w:pgSz w:w="16838" w:h="11906" w:orient="landscape"/>
          <w:pgMar w:top="1440" w:right="1245" w:bottom="1440" w:left="1080" w:header="510" w:footer="510" w:gutter="0"/>
          <w:cols w:space="708"/>
          <w:docGrid w:linePitch="360"/>
        </w:sectPr>
      </w:pPr>
    </w:p>
    <w:tbl>
      <w:tblPr>
        <w:tblpPr w:leftFromText="180" w:rightFromText="180" w:vertAnchor="page" w:horzAnchor="margin" w:tblpXSpec="center" w:tblpY="1201"/>
        <w:tblW w:w="147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4673"/>
        <w:gridCol w:w="10070"/>
      </w:tblGrid>
      <w:tr w:rsidR="00D557C2" w:rsidRPr="00A15832" w14:paraId="22E283A3" w14:textId="77777777" w:rsidTr="004D56C3">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3360A9"/>
            <w:vAlign w:val="center"/>
          </w:tcPr>
          <w:p w14:paraId="1AF179CD" w14:textId="73C59F59" w:rsidR="00D557C2" w:rsidRPr="004D56C3" w:rsidRDefault="00D557C2" w:rsidP="00D557C2">
            <w:pPr>
              <w:pStyle w:val="Header"/>
              <w:rPr>
                <w:rFonts w:ascii="Arial" w:hAnsi="Arial" w:cs="Arial"/>
                <w:b/>
                <w:color w:val="FFFFFF"/>
                <w:sz w:val="24"/>
                <w:szCs w:val="24"/>
              </w:rPr>
            </w:pPr>
            <w:r w:rsidRPr="004D56C3">
              <w:rPr>
                <w:rFonts w:ascii="Arial" w:hAnsi="Arial" w:cs="Arial"/>
                <w:b/>
                <w:color w:val="FFFFFF"/>
                <w:sz w:val="24"/>
                <w:szCs w:val="24"/>
              </w:rPr>
              <w:lastRenderedPageBreak/>
              <w:t>Trust /</w:t>
            </w:r>
            <w:r w:rsidR="00CF102E" w:rsidRPr="004D56C3">
              <w:rPr>
                <w:rFonts w:ascii="Arial" w:hAnsi="Arial" w:cs="Arial"/>
                <w:b/>
                <w:color w:val="FFFFFF"/>
                <w:sz w:val="24"/>
                <w:szCs w:val="24"/>
              </w:rPr>
              <w:t xml:space="preserve"> </w:t>
            </w:r>
            <w:r w:rsidRPr="004D56C3">
              <w:rPr>
                <w:rFonts w:ascii="Arial" w:hAnsi="Arial" w:cs="Arial"/>
                <w:b/>
                <w:color w:val="FFFFFF"/>
                <w:sz w:val="24"/>
                <w:szCs w:val="24"/>
              </w:rPr>
              <w:t>organisation</w:t>
            </w:r>
          </w:p>
        </w:tc>
        <w:tc>
          <w:tcPr>
            <w:tcW w:w="10070" w:type="dxa"/>
            <w:tcBorders>
              <w:left w:val="single" w:sz="4" w:space="0" w:color="auto"/>
            </w:tcBorders>
            <w:vAlign w:val="bottom"/>
          </w:tcPr>
          <w:p w14:paraId="3CDA6F09" w14:textId="77777777" w:rsidR="00D557C2" w:rsidRPr="00A15832" w:rsidRDefault="00D557C2" w:rsidP="00CE0E37">
            <w:pPr>
              <w:pStyle w:val="Header"/>
              <w:spacing w:line="360" w:lineRule="auto"/>
              <w:rPr>
                <w:rFonts w:ascii="Arial" w:hAnsi="Arial" w:cs="Arial"/>
                <w:sz w:val="22"/>
                <w:szCs w:val="22"/>
              </w:rPr>
            </w:pPr>
          </w:p>
        </w:tc>
      </w:tr>
      <w:tr w:rsidR="00D557C2" w:rsidRPr="00A15832" w14:paraId="699D6374" w14:textId="77777777" w:rsidTr="004D56C3">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3360A9"/>
            <w:vAlign w:val="center"/>
          </w:tcPr>
          <w:p w14:paraId="66E0D61C" w14:textId="77777777" w:rsidR="00D557C2" w:rsidRPr="004D56C3" w:rsidRDefault="00D557C2" w:rsidP="00D557C2">
            <w:pPr>
              <w:pStyle w:val="Header"/>
              <w:rPr>
                <w:rFonts w:ascii="Arial" w:hAnsi="Arial" w:cs="Arial"/>
                <w:b/>
                <w:color w:val="FFFFFF"/>
                <w:sz w:val="24"/>
                <w:szCs w:val="24"/>
              </w:rPr>
            </w:pPr>
            <w:r w:rsidRPr="004D56C3">
              <w:rPr>
                <w:rFonts w:ascii="Arial" w:hAnsi="Arial" w:cs="Arial"/>
                <w:b/>
                <w:color w:val="FFFFFF"/>
                <w:sz w:val="24"/>
                <w:szCs w:val="24"/>
              </w:rPr>
              <w:t>Department name</w:t>
            </w:r>
          </w:p>
        </w:tc>
        <w:tc>
          <w:tcPr>
            <w:tcW w:w="10070" w:type="dxa"/>
            <w:tcBorders>
              <w:left w:val="single" w:sz="4" w:space="0" w:color="auto"/>
            </w:tcBorders>
            <w:vAlign w:val="bottom"/>
          </w:tcPr>
          <w:p w14:paraId="5A82DE77" w14:textId="77777777" w:rsidR="00D557C2" w:rsidRPr="00A15832" w:rsidRDefault="00D557C2" w:rsidP="00CE0E37">
            <w:pPr>
              <w:pStyle w:val="Header"/>
              <w:spacing w:line="360" w:lineRule="auto"/>
              <w:rPr>
                <w:rFonts w:ascii="Arial" w:hAnsi="Arial" w:cs="Arial"/>
                <w:sz w:val="22"/>
                <w:szCs w:val="22"/>
              </w:rPr>
            </w:pPr>
          </w:p>
        </w:tc>
      </w:tr>
      <w:tr w:rsidR="00D557C2" w:rsidRPr="00A15832" w14:paraId="3FC81BE2" w14:textId="77777777" w:rsidTr="004D56C3">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3360A9"/>
            <w:vAlign w:val="center"/>
          </w:tcPr>
          <w:p w14:paraId="55FD4C61" w14:textId="77777777" w:rsidR="00D557C2" w:rsidRPr="004D56C3" w:rsidRDefault="00D557C2" w:rsidP="00D557C2">
            <w:pPr>
              <w:pStyle w:val="Header"/>
              <w:rPr>
                <w:rFonts w:ascii="Arial" w:hAnsi="Arial" w:cs="Arial"/>
                <w:b/>
                <w:color w:val="FFFFFF"/>
                <w:sz w:val="24"/>
                <w:szCs w:val="24"/>
              </w:rPr>
            </w:pPr>
            <w:r w:rsidRPr="004D56C3">
              <w:rPr>
                <w:rFonts w:ascii="Arial" w:hAnsi="Arial" w:cs="Arial"/>
                <w:b/>
                <w:color w:val="FFFFFF"/>
                <w:sz w:val="24"/>
                <w:szCs w:val="24"/>
              </w:rPr>
              <w:t>Head of Department</w:t>
            </w:r>
          </w:p>
        </w:tc>
        <w:tc>
          <w:tcPr>
            <w:tcW w:w="10070" w:type="dxa"/>
            <w:tcBorders>
              <w:left w:val="single" w:sz="4" w:space="0" w:color="auto"/>
            </w:tcBorders>
            <w:vAlign w:val="bottom"/>
          </w:tcPr>
          <w:p w14:paraId="71680D03" w14:textId="77777777" w:rsidR="00D557C2" w:rsidRPr="00A15832" w:rsidRDefault="00D557C2" w:rsidP="00CE0E37">
            <w:pPr>
              <w:pStyle w:val="Header"/>
              <w:spacing w:line="360" w:lineRule="auto"/>
              <w:rPr>
                <w:rFonts w:ascii="Arial" w:hAnsi="Arial" w:cs="Arial"/>
                <w:sz w:val="22"/>
                <w:szCs w:val="22"/>
              </w:rPr>
            </w:pPr>
          </w:p>
        </w:tc>
      </w:tr>
      <w:tr w:rsidR="008E4239" w:rsidRPr="00A15832" w14:paraId="13DD5A24" w14:textId="77777777" w:rsidTr="004D56C3">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3360A9"/>
            <w:vAlign w:val="center"/>
          </w:tcPr>
          <w:p w14:paraId="295A51A3" w14:textId="03835505" w:rsidR="008E4239" w:rsidRPr="004D56C3" w:rsidRDefault="008E4239" w:rsidP="00D557C2">
            <w:pPr>
              <w:pStyle w:val="Header"/>
              <w:rPr>
                <w:rFonts w:ascii="Arial" w:hAnsi="Arial" w:cs="Arial"/>
                <w:b/>
                <w:color w:val="FFFFFF"/>
                <w:sz w:val="24"/>
                <w:szCs w:val="24"/>
              </w:rPr>
            </w:pPr>
            <w:r w:rsidRPr="004D56C3">
              <w:rPr>
                <w:rFonts w:ascii="Arial" w:hAnsi="Arial" w:cs="Arial"/>
                <w:b/>
                <w:color w:val="FFFFFF"/>
                <w:sz w:val="24"/>
                <w:szCs w:val="24"/>
              </w:rPr>
              <w:t xml:space="preserve">Head of Department </w:t>
            </w:r>
            <w:r w:rsidR="00451F54" w:rsidRPr="004D56C3">
              <w:rPr>
                <w:rFonts w:ascii="Arial" w:hAnsi="Arial" w:cs="Arial"/>
                <w:b/>
                <w:color w:val="FFFFFF"/>
                <w:sz w:val="24"/>
                <w:szCs w:val="24"/>
              </w:rPr>
              <w:t xml:space="preserve">- </w:t>
            </w:r>
            <w:r w:rsidRPr="004D56C3">
              <w:rPr>
                <w:rFonts w:ascii="Arial" w:hAnsi="Arial" w:cs="Arial"/>
                <w:b/>
                <w:color w:val="FFFFFF"/>
                <w:sz w:val="24"/>
                <w:szCs w:val="24"/>
              </w:rPr>
              <w:t>email address</w:t>
            </w:r>
          </w:p>
        </w:tc>
        <w:tc>
          <w:tcPr>
            <w:tcW w:w="10070" w:type="dxa"/>
            <w:tcBorders>
              <w:left w:val="single" w:sz="4" w:space="0" w:color="auto"/>
            </w:tcBorders>
            <w:vAlign w:val="bottom"/>
          </w:tcPr>
          <w:p w14:paraId="08FAAD77" w14:textId="77777777" w:rsidR="008E4239" w:rsidRPr="00A15832" w:rsidRDefault="008E4239" w:rsidP="00CE0E37">
            <w:pPr>
              <w:pStyle w:val="Header"/>
              <w:spacing w:line="360" w:lineRule="auto"/>
              <w:rPr>
                <w:rFonts w:ascii="Arial" w:hAnsi="Arial" w:cs="Arial"/>
                <w:sz w:val="22"/>
                <w:szCs w:val="22"/>
              </w:rPr>
            </w:pPr>
          </w:p>
        </w:tc>
      </w:tr>
      <w:tr w:rsidR="00D557C2" w:rsidRPr="00A15832" w14:paraId="2B3914D0" w14:textId="77777777" w:rsidTr="004D56C3">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3360A9"/>
            <w:vAlign w:val="center"/>
          </w:tcPr>
          <w:p w14:paraId="7AE2873D" w14:textId="77777777" w:rsidR="00D557C2" w:rsidRPr="004D56C3" w:rsidRDefault="00D557C2" w:rsidP="00D557C2">
            <w:pPr>
              <w:pStyle w:val="Header"/>
              <w:rPr>
                <w:rFonts w:ascii="Arial" w:hAnsi="Arial" w:cs="Arial"/>
                <w:b/>
                <w:color w:val="FFFFFF"/>
                <w:sz w:val="24"/>
                <w:szCs w:val="24"/>
              </w:rPr>
            </w:pPr>
            <w:r w:rsidRPr="004D56C3">
              <w:rPr>
                <w:rFonts w:ascii="Arial" w:hAnsi="Arial" w:cs="Arial"/>
                <w:b/>
                <w:color w:val="FFFFFF"/>
                <w:sz w:val="24"/>
                <w:szCs w:val="24"/>
              </w:rPr>
              <w:t>Training Officer/Supervisor</w:t>
            </w:r>
          </w:p>
        </w:tc>
        <w:tc>
          <w:tcPr>
            <w:tcW w:w="10070" w:type="dxa"/>
            <w:tcBorders>
              <w:left w:val="single" w:sz="4" w:space="0" w:color="auto"/>
            </w:tcBorders>
            <w:vAlign w:val="bottom"/>
          </w:tcPr>
          <w:p w14:paraId="5F6B1CB4" w14:textId="77777777" w:rsidR="00D557C2" w:rsidRPr="00A15832" w:rsidRDefault="00D557C2" w:rsidP="00CE0E37">
            <w:pPr>
              <w:pStyle w:val="Header"/>
              <w:spacing w:line="360" w:lineRule="auto"/>
              <w:rPr>
                <w:rFonts w:ascii="Arial" w:hAnsi="Arial" w:cs="Arial"/>
                <w:sz w:val="22"/>
                <w:szCs w:val="22"/>
              </w:rPr>
            </w:pPr>
          </w:p>
        </w:tc>
      </w:tr>
      <w:tr w:rsidR="00D557C2" w:rsidRPr="00A15832" w14:paraId="0D2B8A27" w14:textId="77777777" w:rsidTr="004D56C3">
        <w:trPr>
          <w:trHeight w:val="648"/>
        </w:trPr>
        <w:tc>
          <w:tcPr>
            <w:tcW w:w="4673" w:type="dxa"/>
            <w:tcBorders>
              <w:top w:val="single" w:sz="4" w:space="0" w:color="auto"/>
              <w:left w:val="single" w:sz="4" w:space="0" w:color="auto"/>
              <w:bottom w:val="single" w:sz="4" w:space="0" w:color="auto"/>
              <w:right w:val="single" w:sz="4" w:space="0" w:color="auto"/>
            </w:tcBorders>
            <w:shd w:val="clear" w:color="auto" w:fill="3360A9"/>
            <w:vAlign w:val="center"/>
          </w:tcPr>
          <w:p w14:paraId="47E026DC" w14:textId="344BA964" w:rsidR="00D557C2" w:rsidRPr="004D56C3" w:rsidRDefault="00CF102E" w:rsidP="00D557C2">
            <w:pPr>
              <w:pStyle w:val="Header"/>
              <w:rPr>
                <w:rFonts w:ascii="Arial" w:hAnsi="Arial" w:cs="Arial"/>
                <w:b/>
                <w:color w:val="FFFFFF"/>
                <w:sz w:val="24"/>
                <w:szCs w:val="24"/>
              </w:rPr>
            </w:pPr>
            <w:r w:rsidRPr="004D56C3">
              <w:rPr>
                <w:rFonts w:ascii="Arial" w:hAnsi="Arial" w:cs="Arial"/>
                <w:b/>
                <w:color w:val="FFFFFF"/>
                <w:sz w:val="24"/>
                <w:szCs w:val="24"/>
              </w:rPr>
              <w:t>Training Officer/</w:t>
            </w:r>
            <w:r w:rsidR="00D557C2" w:rsidRPr="004D56C3">
              <w:rPr>
                <w:rFonts w:ascii="Arial" w:hAnsi="Arial" w:cs="Arial"/>
                <w:b/>
                <w:color w:val="FFFFFF"/>
                <w:sz w:val="24"/>
                <w:szCs w:val="24"/>
              </w:rPr>
              <w:t xml:space="preserve">Supervisor’s address, </w:t>
            </w:r>
            <w:proofErr w:type="gramStart"/>
            <w:r w:rsidR="00D557C2" w:rsidRPr="004D56C3">
              <w:rPr>
                <w:rFonts w:ascii="Arial" w:hAnsi="Arial" w:cs="Arial"/>
                <w:b/>
                <w:color w:val="FFFFFF"/>
                <w:sz w:val="24"/>
                <w:szCs w:val="24"/>
              </w:rPr>
              <w:t>email</w:t>
            </w:r>
            <w:proofErr w:type="gramEnd"/>
            <w:r w:rsidR="00D557C2" w:rsidRPr="004D56C3">
              <w:rPr>
                <w:rFonts w:ascii="Arial" w:hAnsi="Arial" w:cs="Arial"/>
                <w:b/>
                <w:color w:val="FFFFFF"/>
                <w:sz w:val="24"/>
                <w:szCs w:val="24"/>
              </w:rPr>
              <w:t xml:space="preserve"> and telephone number</w:t>
            </w:r>
          </w:p>
        </w:tc>
        <w:tc>
          <w:tcPr>
            <w:tcW w:w="10070" w:type="dxa"/>
            <w:tcBorders>
              <w:left w:val="single" w:sz="4" w:space="0" w:color="auto"/>
            </w:tcBorders>
            <w:vAlign w:val="bottom"/>
          </w:tcPr>
          <w:p w14:paraId="7D3FA1B5" w14:textId="77777777" w:rsidR="00D557C2" w:rsidRPr="00A15832" w:rsidRDefault="00D557C2" w:rsidP="00CE0E37">
            <w:pPr>
              <w:pStyle w:val="Header"/>
              <w:spacing w:line="360" w:lineRule="auto"/>
              <w:rPr>
                <w:rFonts w:ascii="Arial" w:hAnsi="Arial" w:cs="Arial"/>
                <w:sz w:val="22"/>
                <w:szCs w:val="22"/>
              </w:rPr>
            </w:pPr>
          </w:p>
        </w:tc>
      </w:tr>
      <w:tr w:rsidR="00D557C2" w:rsidRPr="00A15832" w14:paraId="48C3117E" w14:textId="77777777" w:rsidTr="004D56C3">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3360A9"/>
            <w:vAlign w:val="center"/>
          </w:tcPr>
          <w:p w14:paraId="5A5FB523" w14:textId="77777777" w:rsidR="00D557C2" w:rsidRPr="004D56C3" w:rsidRDefault="00D557C2" w:rsidP="00D557C2">
            <w:pPr>
              <w:pStyle w:val="Header"/>
              <w:rPr>
                <w:rFonts w:ascii="Arial" w:hAnsi="Arial" w:cs="Arial"/>
                <w:b/>
                <w:color w:val="FFFFFF"/>
                <w:sz w:val="24"/>
                <w:szCs w:val="24"/>
              </w:rPr>
            </w:pPr>
            <w:r w:rsidRPr="004D56C3">
              <w:rPr>
                <w:rFonts w:ascii="Arial" w:hAnsi="Arial" w:cs="Arial"/>
                <w:b/>
                <w:color w:val="FFFFFF"/>
                <w:sz w:val="24"/>
                <w:szCs w:val="24"/>
              </w:rPr>
              <w:t>Specialty(</w:t>
            </w:r>
            <w:proofErr w:type="spellStart"/>
            <w:r w:rsidRPr="004D56C3">
              <w:rPr>
                <w:rFonts w:ascii="Arial" w:hAnsi="Arial" w:cs="Arial"/>
                <w:b/>
                <w:color w:val="FFFFFF"/>
                <w:sz w:val="24"/>
                <w:szCs w:val="24"/>
              </w:rPr>
              <w:t>ies</w:t>
            </w:r>
            <w:proofErr w:type="spellEnd"/>
            <w:r w:rsidRPr="004D56C3">
              <w:rPr>
                <w:rFonts w:ascii="Arial" w:hAnsi="Arial" w:cs="Arial"/>
                <w:b/>
                <w:color w:val="FFFFFF"/>
                <w:sz w:val="24"/>
                <w:szCs w:val="24"/>
              </w:rPr>
              <w:t>) covered</w:t>
            </w:r>
          </w:p>
        </w:tc>
        <w:tc>
          <w:tcPr>
            <w:tcW w:w="10070" w:type="dxa"/>
            <w:tcBorders>
              <w:left w:val="single" w:sz="4" w:space="0" w:color="auto"/>
            </w:tcBorders>
            <w:vAlign w:val="bottom"/>
          </w:tcPr>
          <w:p w14:paraId="24B4D7AF" w14:textId="77777777" w:rsidR="00D557C2" w:rsidRPr="00A15832" w:rsidRDefault="00D557C2" w:rsidP="00CE0E37">
            <w:pPr>
              <w:pStyle w:val="Header"/>
              <w:spacing w:line="360" w:lineRule="auto"/>
              <w:rPr>
                <w:rFonts w:ascii="Arial" w:hAnsi="Arial" w:cs="Arial"/>
                <w:sz w:val="22"/>
                <w:szCs w:val="22"/>
              </w:rPr>
            </w:pPr>
          </w:p>
        </w:tc>
      </w:tr>
      <w:tr w:rsidR="00D557C2" w:rsidRPr="00A15832" w14:paraId="7E8D0579" w14:textId="77777777" w:rsidTr="004D56C3">
        <w:trPr>
          <w:trHeight w:val="454"/>
        </w:trPr>
        <w:tc>
          <w:tcPr>
            <w:tcW w:w="4673" w:type="dxa"/>
            <w:tcBorders>
              <w:top w:val="single" w:sz="4" w:space="0" w:color="auto"/>
              <w:left w:val="single" w:sz="4" w:space="0" w:color="auto"/>
              <w:bottom w:val="single" w:sz="4" w:space="0" w:color="auto"/>
              <w:right w:val="single" w:sz="4" w:space="0" w:color="auto"/>
            </w:tcBorders>
            <w:shd w:val="clear" w:color="auto" w:fill="3360A9"/>
            <w:vAlign w:val="center"/>
          </w:tcPr>
          <w:p w14:paraId="7E82DC19" w14:textId="77777777" w:rsidR="00D557C2" w:rsidRPr="004D56C3" w:rsidRDefault="00D557C2" w:rsidP="00D557C2">
            <w:pPr>
              <w:pStyle w:val="Header"/>
              <w:rPr>
                <w:rFonts w:ascii="Arial" w:hAnsi="Arial" w:cs="Arial"/>
                <w:b/>
                <w:color w:val="FFFFFF"/>
                <w:sz w:val="24"/>
                <w:szCs w:val="24"/>
              </w:rPr>
            </w:pPr>
            <w:r w:rsidRPr="004D56C3">
              <w:rPr>
                <w:rFonts w:ascii="Arial" w:hAnsi="Arial" w:cs="Arial"/>
                <w:b/>
                <w:color w:val="FFFFFF"/>
                <w:sz w:val="24"/>
                <w:szCs w:val="24"/>
              </w:rPr>
              <w:t xml:space="preserve">Date </w:t>
            </w:r>
          </w:p>
        </w:tc>
        <w:tc>
          <w:tcPr>
            <w:tcW w:w="10070" w:type="dxa"/>
            <w:tcBorders>
              <w:left w:val="single" w:sz="4" w:space="0" w:color="auto"/>
            </w:tcBorders>
            <w:vAlign w:val="bottom"/>
          </w:tcPr>
          <w:p w14:paraId="7D42964D" w14:textId="77777777" w:rsidR="00D557C2" w:rsidRPr="00A15832" w:rsidRDefault="00D557C2" w:rsidP="00CE0E37">
            <w:pPr>
              <w:pStyle w:val="Header"/>
              <w:spacing w:line="360" w:lineRule="auto"/>
              <w:rPr>
                <w:rFonts w:ascii="Arial" w:hAnsi="Arial" w:cs="Arial"/>
                <w:sz w:val="22"/>
                <w:szCs w:val="22"/>
              </w:rPr>
            </w:pPr>
          </w:p>
        </w:tc>
      </w:tr>
    </w:tbl>
    <w:p w14:paraId="4A3DF8B5" w14:textId="77777777" w:rsidR="00A04E06" w:rsidRPr="00A15832" w:rsidRDefault="00A04E06" w:rsidP="00A15832">
      <w:pPr>
        <w:pStyle w:val="Header"/>
        <w:rPr>
          <w:rFonts w:ascii="Arial" w:hAnsi="Arial" w:cs="Arial"/>
          <w:b/>
          <w:sz w:val="22"/>
          <w:szCs w:val="22"/>
        </w:rPr>
      </w:pPr>
    </w:p>
    <w:p w14:paraId="437BE8DB" w14:textId="03A10456" w:rsidR="00F62770" w:rsidRDefault="00F62770" w:rsidP="00A15832">
      <w:pPr>
        <w:pStyle w:val="Header"/>
        <w:rPr>
          <w:rFonts w:ascii="Arial" w:hAnsi="Arial" w:cs="Arial"/>
          <w:b/>
          <w:sz w:val="22"/>
          <w:szCs w:val="22"/>
        </w:rPr>
      </w:pPr>
    </w:p>
    <w:p w14:paraId="12911554" w14:textId="73370385" w:rsidR="00F62770" w:rsidRDefault="00F62770" w:rsidP="00F62770">
      <w:pPr>
        <w:pStyle w:val="Header"/>
        <w:spacing w:after="120"/>
        <w:ind w:right="-648" w:hanging="426"/>
        <w:jc w:val="both"/>
        <w:rPr>
          <w:rFonts w:ascii="Arial" w:hAnsi="Arial" w:cs="Arial"/>
          <w:b/>
          <w:color w:val="003893"/>
          <w:sz w:val="28"/>
          <w:szCs w:val="28"/>
        </w:rPr>
      </w:pPr>
      <w:r w:rsidRPr="00F62770">
        <w:rPr>
          <w:rFonts w:ascii="Arial" w:hAnsi="Arial" w:cs="Arial"/>
          <w:b/>
          <w:color w:val="003893"/>
          <w:sz w:val="28"/>
          <w:szCs w:val="28"/>
        </w:rPr>
        <w:t>Your trust or organisation</w:t>
      </w:r>
    </w:p>
    <w:p w14:paraId="786CADD2" w14:textId="11CBD772" w:rsidR="00F62770" w:rsidRPr="00490BE3" w:rsidRDefault="00F62770" w:rsidP="00D557C2">
      <w:pPr>
        <w:pStyle w:val="Header"/>
        <w:ind w:left="-426"/>
        <w:rPr>
          <w:rFonts w:ascii="Arial" w:hAnsi="Arial" w:cs="Arial"/>
          <w:sz w:val="24"/>
          <w:szCs w:val="24"/>
        </w:rPr>
      </w:pPr>
      <w:r w:rsidRPr="00490BE3">
        <w:rPr>
          <w:rFonts w:ascii="Arial" w:hAnsi="Arial" w:cs="Arial"/>
          <w:sz w:val="24"/>
          <w:szCs w:val="24"/>
        </w:rPr>
        <w:t xml:space="preserve">Before completing this form, check whether other scientific services in your organisation are already accredited </w:t>
      </w:r>
      <w:r w:rsidR="008D72F6" w:rsidRPr="00490BE3">
        <w:rPr>
          <w:rFonts w:ascii="Arial" w:hAnsi="Arial" w:cs="Arial"/>
          <w:sz w:val="24"/>
          <w:szCs w:val="24"/>
        </w:rPr>
        <w:t>for</w:t>
      </w:r>
      <w:r w:rsidRPr="00490BE3">
        <w:rPr>
          <w:rFonts w:ascii="Arial" w:hAnsi="Arial" w:cs="Arial"/>
          <w:sz w:val="24"/>
          <w:szCs w:val="24"/>
        </w:rPr>
        <w:t xml:space="preserve"> STP training.  If they are, </w:t>
      </w:r>
      <w:r w:rsidR="00923C42" w:rsidRPr="00490BE3">
        <w:rPr>
          <w:rFonts w:ascii="Arial" w:hAnsi="Arial" w:cs="Arial"/>
          <w:sz w:val="24"/>
          <w:szCs w:val="24"/>
        </w:rPr>
        <w:t xml:space="preserve">you need not </w:t>
      </w:r>
      <w:r w:rsidRPr="00490BE3">
        <w:rPr>
          <w:rFonts w:ascii="Arial" w:hAnsi="Arial" w:cs="Arial"/>
          <w:sz w:val="24"/>
          <w:szCs w:val="24"/>
        </w:rPr>
        <w:t xml:space="preserve">duplicate any organisation-wide information they have already submitted.  </w:t>
      </w:r>
    </w:p>
    <w:p w14:paraId="6DA5FD3A" w14:textId="77777777" w:rsidR="00F62770" w:rsidRPr="00490BE3" w:rsidRDefault="00F62770" w:rsidP="00D557C2">
      <w:pPr>
        <w:pStyle w:val="Header"/>
        <w:ind w:left="-426"/>
        <w:rPr>
          <w:rFonts w:ascii="Arial" w:hAnsi="Arial" w:cs="Arial"/>
          <w:sz w:val="24"/>
          <w:szCs w:val="24"/>
        </w:rPr>
      </w:pPr>
    </w:p>
    <w:p w14:paraId="730911AB" w14:textId="09FA98C8" w:rsidR="00F62770" w:rsidRPr="00490BE3" w:rsidRDefault="00697CBE" w:rsidP="00D557C2">
      <w:pPr>
        <w:pStyle w:val="Header"/>
        <w:ind w:left="-426"/>
        <w:rPr>
          <w:rFonts w:ascii="Arial" w:hAnsi="Arial" w:cs="Arial"/>
          <w:sz w:val="24"/>
          <w:szCs w:val="24"/>
        </w:rPr>
      </w:pPr>
      <w:r w:rsidRPr="00F62770">
        <w:rPr>
          <w:rFonts w:ascii="Arial" w:hAnsi="Arial" w:cs="Arial"/>
          <w:noProof/>
          <w:sz w:val="22"/>
          <w:szCs w:val="22"/>
        </w:rPr>
        <mc:AlternateContent>
          <mc:Choice Requires="wps">
            <w:drawing>
              <wp:anchor distT="45720" distB="45720" distL="114300" distR="114300" simplePos="0" relativeHeight="251658241" behindDoc="0" locked="0" layoutInCell="1" allowOverlap="1" wp14:anchorId="29ADA4E7" wp14:editId="6F1DE58E">
                <wp:simplePos x="0" y="0"/>
                <wp:positionH relativeFrom="column">
                  <wp:posOffset>-274955</wp:posOffset>
                </wp:positionH>
                <wp:positionV relativeFrom="paragraph">
                  <wp:posOffset>525145</wp:posOffset>
                </wp:positionV>
                <wp:extent cx="9294495" cy="1268730"/>
                <wp:effectExtent l="0" t="0" r="2095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4495" cy="1268730"/>
                        </a:xfrm>
                        <a:prstGeom prst="rect">
                          <a:avLst/>
                        </a:prstGeom>
                        <a:solidFill>
                          <a:srgbClr val="FFFFFF"/>
                        </a:solidFill>
                        <a:ln w="9525">
                          <a:solidFill>
                            <a:srgbClr val="000000"/>
                          </a:solidFill>
                          <a:miter lim="800000"/>
                          <a:headEnd/>
                          <a:tailEnd/>
                        </a:ln>
                      </wps:spPr>
                      <wps:txbx>
                        <w:txbxContent>
                          <w:p w14:paraId="3DFFCCB0" w14:textId="57134F17" w:rsidR="00B644AE" w:rsidRPr="00490BE3" w:rsidRDefault="00B644AE">
                            <w:pPr>
                              <w:rPr>
                                <w:rFonts w:ascii="Arial" w:hAnsi="Arial" w:cs="Arial"/>
                                <w:b/>
                                <w:sz w:val="24"/>
                                <w:szCs w:val="24"/>
                              </w:rPr>
                            </w:pPr>
                            <w:r w:rsidRPr="00490BE3">
                              <w:rPr>
                                <w:rFonts w:ascii="Arial" w:hAnsi="Arial" w:cs="Arial"/>
                                <w:b/>
                                <w:sz w:val="24"/>
                                <w:szCs w:val="24"/>
                              </w:rPr>
                              <w:t>Insert here the names of any other scientific services in your organisation that are already accredited for STP training</w:t>
                            </w:r>
                            <w:r w:rsidR="002E71C8" w:rsidRPr="00490BE3">
                              <w:rPr>
                                <w:rFonts w:ascii="Arial" w:hAnsi="Arial" w:cs="Arial"/>
                                <w:b/>
                                <w:sz w:val="24"/>
                                <w:szCs w:val="24"/>
                              </w:rPr>
                              <w:t>.</w:t>
                            </w:r>
                          </w:p>
                          <w:p w14:paraId="43CD0241" w14:textId="2ADC4145" w:rsidR="00B644AE" w:rsidRDefault="00B644AE"/>
                          <w:p w14:paraId="5EC0BCBF" w14:textId="77777777" w:rsidR="00B644AE" w:rsidRPr="008D72F6" w:rsidRDefault="00B644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DA4E7" id="_x0000_t202" coordsize="21600,21600" o:spt="202" path="m,l,21600r21600,l21600,xe">
                <v:stroke joinstyle="miter"/>
                <v:path gradientshapeok="t" o:connecttype="rect"/>
              </v:shapetype>
              <v:shape id="Text Box 2" o:spid="_x0000_s1026" type="#_x0000_t202" style="position:absolute;left:0;text-align:left;margin-left:-21.65pt;margin-top:41.35pt;width:731.85pt;height:99.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">
                <v:textbox>
                  <w:txbxContent>
                    <w:p w14:paraId="3DFFCCB0" w14:textId="57134F17" w:rsidR="00B644AE" w:rsidRPr="00490BE3" w:rsidRDefault="00B644AE">
                      <w:pPr>
                        <w:rPr>
                          <w:rFonts w:ascii="Arial" w:hAnsi="Arial" w:cs="Arial"/>
                          <w:b/>
                          <w:sz w:val="24"/>
                          <w:szCs w:val="24"/>
                        </w:rPr>
                      </w:pPr>
                      <w:r w:rsidRPr="00490BE3">
                        <w:rPr>
                          <w:rFonts w:ascii="Arial" w:hAnsi="Arial" w:cs="Arial"/>
                          <w:b/>
                          <w:sz w:val="24"/>
                          <w:szCs w:val="24"/>
                        </w:rPr>
                        <w:t>Insert here the names of any other scientific services in your organisation that are already accredited for STP training</w:t>
                      </w:r>
                      <w:r w:rsidR="002E71C8" w:rsidRPr="00490BE3">
                        <w:rPr>
                          <w:rFonts w:ascii="Arial" w:hAnsi="Arial" w:cs="Arial"/>
                          <w:b/>
                          <w:sz w:val="24"/>
                          <w:szCs w:val="24"/>
                        </w:rPr>
                        <w:t>.</w:t>
                      </w:r>
                    </w:p>
                    <w:p w14:paraId="43CD0241" w14:textId="2ADC4145" w:rsidR="00B644AE" w:rsidRDefault="00B644AE"/>
                    <w:p w14:paraId="5EC0BCBF" w14:textId="77777777" w:rsidR="00B644AE" w:rsidRPr="008D72F6" w:rsidRDefault="00B644AE"/>
                  </w:txbxContent>
                </v:textbox>
                <w10:wrap type="square"/>
              </v:shape>
            </w:pict>
          </mc:Fallback>
        </mc:AlternateContent>
      </w:r>
      <w:r w:rsidR="00F62770" w:rsidRPr="00490BE3">
        <w:rPr>
          <w:rFonts w:ascii="Arial" w:hAnsi="Arial" w:cs="Arial"/>
          <w:sz w:val="24"/>
          <w:szCs w:val="24"/>
        </w:rPr>
        <w:t>You should be able to find this out by enquiring in your organisation.  If you are not sure, check the list of accredited departments in the accreditation section of the National School of Healthcare Science website.</w:t>
      </w:r>
    </w:p>
    <w:p w14:paraId="7DF596BF" w14:textId="77777777" w:rsidR="006D3C13" w:rsidRDefault="006D3C13" w:rsidP="00912F72">
      <w:pPr>
        <w:pStyle w:val="Header"/>
        <w:spacing w:after="120"/>
        <w:ind w:right="-648" w:hanging="426"/>
        <w:jc w:val="both"/>
        <w:rPr>
          <w:rFonts w:ascii="Arial" w:hAnsi="Arial" w:cs="Arial"/>
          <w:b/>
          <w:color w:val="003893"/>
          <w:sz w:val="28"/>
          <w:szCs w:val="28"/>
        </w:rPr>
      </w:pPr>
    </w:p>
    <w:p w14:paraId="4A3DF8B7" w14:textId="54B6A570" w:rsidR="00E321CC" w:rsidRDefault="00581409" w:rsidP="00912F72">
      <w:pPr>
        <w:pStyle w:val="Header"/>
        <w:spacing w:after="120"/>
        <w:ind w:right="-648" w:hanging="426"/>
        <w:jc w:val="both"/>
        <w:rPr>
          <w:rFonts w:ascii="Arial" w:hAnsi="Arial" w:cs="Arial"/>
          <w:b/>
          <w:color w:val="003893"/>
          <w:sz w:val="28"/>
          <w:szCs w:val="28"/>
        </w:rPr>
      </w:pPr>
      <w:r w:rsidRPr="00753E9F">
        <w:rPr>
          <w:rFonts w:ascii="Arial" w:hAnsi="Arial" w:cs="Arial"/>
          <w:b/>
          <w:color w:val="003893"/>
          <w:sz w:val="28"/>
          <w:szCs w:val="28"/>
        </w:rPr>
        <w:lastRenderedPageBreak/>
        <w:t>Consortium arrangements</w:t>
      </w:r>
    </w:p>
    <w:p w14:paraId="460B6C2C" w14:textId="77777777" w:rsidR="00F62770" w:rsidRPr="00753E9F" w:rsidRDefault="00F62770" w:rsidP="00912F72">
      <w:pPr>
        <w:pStyle w:val="Header"/>
        <w:spacing w:after="120"/>
        <w:ind w:right="-648" w:hanging="426"/>
        <w:jc w:val="both"/>
        <w:rPr>
          <w:rFonts w:ascii="Arial" w:hAnsi="Arial" w:cs="Arial"/>
          <w:i/>
          <w:color w:val="003893"/>
          <w:sz w:val="28"/>
          <w:szCs w:val="28"/>
        </w:rPr>
      </w:pPr>
    </w:p>
    <w:p w14:paraId="0576F7DB" w14:textId="3001A9B3" w:rsidR="009A0BE6" w:rsidRPr="00490BE3" w:rsidRDefault="009A0BE6" w:rsidP="00490BE3">
      <w:pPr>
        <w:pStyle w:val="Header"/>
        <w:ind w:left="-426"/>
        <w:rPr>
          <w:rFonts w:ascii="Arial" w:hAnsi="Arial" w:cs="Arial"/>
          <w:sz w:val="24"/>
          <w:szCs w:val="24"/>
        </w:rPr>
      </w:pPr>
      <w:r w:rsidRPr="00490BE3">
        <w:rPr>
          <w:rFonts w:ascii="Arial" w:hAnsi="Arial" w:cs="Arial"/>
          <w:sz w:val="24"/>
          <w:szCs w:val="24"/>
        </w:rPr>
        <w:t xml:space="preserve">A group of training departments working together may choose to apply for accreditation as a consortium. </w:t>
      </w:r>
    </w:p>
    <w:p w14:paraId="24BC4392" w14:textId="77777777" w:rsidR="009A0BE6" w:rsidRPr="00490BE3" w:rsidRDefault="009A0BE6" w:rsidP="00490BE3">
      <w:pPr>
        <w:pStyle w:val="Header"/>
        <w:ind w:left="-426"/>
        <w:rPr>
          <w:rFonts w:ascii="Arial" w:hAnsi="Arial" w:cs="Arial"/>
          <w:sz w:val="24"/>
          <w:szCs w:val="24"/>
        </w:rPr>
      </w:pPr>
    </w:p>
    <w:p w14:paraId="255E7C1A" w14:textId="391DC226" w:rsidR="009A0BE6" w:rsidRPr="00490BE3" w:rsidRDefault="009A0BE6" w:rsidP="00490BE3">
      <w:pPr>
        <w:pStyle w:val="Header"/>
        <w:ind w:left="-426"/>
        <w:rPr>
          <w:rFonts w:ascii="Arial" w:hAnsi="Arial" w:cs="Arial"/>
          <w:sz w:val="24"/>
          <w:szCs w:val="24"/>
        </w:rPr>
      </w:pPr>
      <w:r w:rsidRPr="00490BE3">
        <w:rPr>
          <w:rFonts w:ascii="Arial" w:hAnsi="Arial" w:cs="Arial"/>
          <w:sz w:val="24"/>
          <w:szCs w:val="24"/>
        </w:rPr>
        <w:t>If you are applying on this basis, please</w:t>
      </w:r>
      <w:r w:rsidR="00581409" w:rsidRPr="00490BE3">
        <w:rPr>
          <w:rFonts w:ascii="Arial" w:hAnsi="Arial" w:cs="Arial"/>
          <w:sz w:val="24"/>
          <w:szCs w:val="24"/>
        </w:rPr>
        <w:t xml:space="preserve"> provide</w:t>
      </w:r>
      <w:r w:rsidRPr="00490BE3">
        <w:rPr>
          <w:rFonts w:ascii="Arial" w:hAnsi="Arial" w:cs="Arial"/>
          <w:sz w:val="24"/>
          <w:szCs w:val="24"/>
        </w:rPr>
        <w:t xml:space="preserve"> the information requested in the box below. </w:t>
      </w:r>
      <w:r w:rsidR="00581409" w:rsidRPr="00490BE3">
        <w:rPr>
          <w:rFonts w:ascii="Arial" w:hAnsi="Arial" w:cs="Arial"/>
          <w:sz w:val="24"/>
          <w:szCs w:val="24"/>
        </w:rPr>
        <w:t xml:space="preserve"> </w:t>
      </w:r>
    </w:p>
    <w:p w14:paraId="0662A24D" w14:textId="77777777" w:rsidR="009A0BE6" w:rsidRPr="00490BE3" w:rsidRDefault="009A0BE6" w:rsidP="00490BE3">
      <w:pPr>
        <w:pStyle w:val="Header"/>
        <w:ind w:left="-426"/>
        <w:rPr>
          <w:rFonts w:ascii="Arial" w:hAnsi="Arial" w:cs="Arial"/>
          <w:sz w:val="24"/>
          <w:szCs w:val="24"/>
        </w:rPr>
      </w:pPr>
    </w:p>
    <w:p w14:paraId="3B674249" w14:textId="77777777" w:rsidR="009A0BE6" w:rsidRPr="00490BE3" w:rsidRDefault="00581409" w:rsidP="00490BE3">
      <w:pPr>
        <w:pStyle w:val="Header"/>
        <w:ind w:left="-426"/>
        <w:rPr>
          <w:rFonts w:ascii="Arial" w:hAnsi="Arial" w:cs="Arial"/>
          <w:sz w:val="24"/>
          <w:szCs w:val="24"/>
        </w:rPr>
      </w:pPr>
      <w:r w:rsidRPr="00490BE3">
        <w:rPr>
          <w:rFonts w:ascii="Arial" w:hAnsi="Arial" w:cs="Arial"/>
          <w:sz w:val="24"/>
          <w:szCs w:val="24"/>
        </w:rPr>
        <w:t>To be regarded as a consortium, there must be documented agreement among the participating departments setting out the roles, responsibilities, procedures, supervision arrangements, a</w:t>
      </w:r>
      <w:r w:rsidR="00753E9F" w:rsidRPr="00490BE3">
        <w:rPr>
          <w:rFonts w:ascii="Arial" w:hAnsi="Arial" w:cs="Arial"/>
          <w:sz w:val="24"/>
          <w:szCs w:val="24"/>
        </w:rPr>
        <w:t xml:space="preserve">nd </w:t>
      </w:r>
      <w:r w:rsidR="009A0BE6" w:rsidRPr="00490BE3">
        <w:rPr>
          <w:rFonts w:ascii="Arial" w:hAnsi="Arial" w:cs="Arial"/>
          <w:sz w:val="24"/>
          <w:szCs w:val="24"/>
        </w:rPr>
        <w:t>quality assurance arrangements</w:t>
      </w:r>
      <w:r w:rsidR="00753E9F" w:rsidRPr="00490BE3">
        <w:rPr>
          <w:rFonts w:ascii="Arial" w:hAnsi="Arial" w:cs="Arial"/>
          <w:sz w:val="24"/>
          <w:szCs w:val="24"/>
        </w:rPr>
        <w:t>.</w:t>
      </w:r>
    </w:p>
    <w:p w14:paraId="18BB8CC5" w14:textId="77777777" w:rsidR="009A0BE6" w:rsidRPr="00490BE3" w:rsidRDefault="009A0BE6" w:rsidP="00490BE3">
      <w:pPr>
        <w:pStyle w:val="Header"/>
        <w:ind w:left="-426"/>
        <w:rPr>
          <w:rFonts w:ascii="Arial" w:hAnsi="Arial" w:cs="Arial"/>
          <w:sz w:val="24"/>
          <w:szCs w:val="24"/>
        </w:rPr>
      </w:pPr>
    </w:p>
    <w:p w14:paraId="56F27B19" w14:textId="77777777" w:rsidR="00F62770" w:rsidRPr="00490BE3" w:rsidRDefault="009A0BE6" w:rsidP="00490BE3">
      <w:pPr>
        <w:pStyle w:val="Header"/>
        <w:ind w:left="-426"/>
        <w:rPr>
          <w:rFonts w:ascii="Arial" w:hAnsi="Arial" w:cs="Arial"/>
          <w:sz w:val="24"/>
          <w:szCs w:val="24"/>
        </w:rPr>
      </w:pPr>
      <w:r w:rsidRPr="00490BE3">
        <w:rPr>
          <w:rFonts w:ascii="Arial" w:hAnsi="Arial" w:cs="Arial"/>
          <w:sz w:val="24"/>
          <w:szCs w:val="24"/>
        </w:rPr>
        <w:t xml:space="preserve">If you are applying as a consortium, complete the remainder of this form on behalf of all the participating departments, including information on each as required. </w:t>
      </w:r>
    </w:p>
    <w:p w14:paraId="4A3DF8B8" w14:textId="3F41B611" w:rsidR="00581409" w:rsidRPr="00F62770" w:rsidRDefault="00127CDD" w:rsidP="00912F72">
      <w:pPr>
        <w:pStyle w:val="Header"/>
        <w:ind w:left="-426"/>
        <w:rPr>
          <w:rFonts w:ascii="Arial" w:hAnsi="Arial" w:cs="Arial"/>
          <w:sz w:val="22"/>
          <w:szCs w:val="22"/>
        </w:rPr>
      </w:pPr>
      <w:r w:rsidRPr="00F62770">
        <w:rPr>
          <w:rFonts w:ascii="Arial" w:hAnsi="Arial" w:cs="Arial"/>
          <w:sz w:val="22"/>
          <w:szCs w:val="22"/>
        </w:rPr>
        <w:t xml:space="preserve"> </w:t>
      </w:r>
    </w:p>
    <w:p w14:paraId="4A3DF8B9" w14:textId="69879D04" w:rsidR="00753E9F" w:rsidRDefault="00D557C2" w:rsidP="00753E9F">
      <w:pPr>
        <w:pStyle w:val="Header"/>
        <w:jc w:val="both"/>
        <w:rPr>
          <w:rFonts w:ascii="Arial" w:hAnsi="Arial" w:cs="Arial"/>
          <w:i/>
          <w:sz w:val="22"/>
          <w:szCs w:val="22"/>
        </w:rPr>
      </w:pPr>
      <w:r w:rsidRPr="00753E9F">
        <w:rPr>
          <w:rFonts w:ascii="Arial" w:hAnsi="Arial" w:cs="Arial"/>
          <w:i/>
          <w:noProof/>
          <w:sz w:val="22"/>
          <w:szCs w:val="22"/>
        </w:rPr>
        <mc:AlternateContent>
          <mc:Choice Requires="wps">
            <w:drawing>
              <wp:anchor distT="0" distB="0" distL="114300" distR="114300" simplePos="0" relativeHeight="251658240" behindDoc="0" locked="0" layoutInCell="1" allowOverlap="1" wp14:anchorId="4A3DF9B8" wp14:editId="362C6EBC">
                <wp:simplePos x="0" y="0"/>
                <wp:positionH relativeFrom="column">
                  <wp:posOffset>-276226</wp:posOffset>
                </wp:positionH>
                <wp:positionV relativeFrom="paragraph">
                  <wp:posOffset>139065</wp:posOffset>
                </wp:positionV>
                <wp:extent cx="9039225" cy="16954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1695450"/>
                        </a:xfrm>
                        <a:prstGeom prst="rect">
                          <a:avLst/>
                        </a:prstGeom>
                        <a:noFill/>
                        <a:ln w="9525">
                          <a:solidFill>
                            <a:srgbClr val="000000"/>
                          </a:solidFill>
                          <a:miter lim="800000"/>
                          <a:headEnd/>
                          <a:tailEnd/>
                        </a:ln>
                      </wps:spPr>
                      <wps:txbx>
                        <w:txbxContent>
                          <w:p w14:paraId="4A3DF9CC" w14:textId="38FF2881" w:rsidR="00B644AE" w:rsidRPr="00490BE3" w:rsidRDefault="00B644AE">
                            <w:pPr>
                              <w:rPr>
                                <w:rFonts w:ascii="Arial" w:hAnsi="Arial" w:cs="Arial"/>
                                <w:b/>
                                <w:sz w:val="24"/>
                                <w:szCs w:val="24"/>
                                <w:lang w:val="en-US"/>
                              </w:rPr>
                            </w:pPr>
                            <w:r w:rsidRPr="00490BE3">
                              <w:rPr>
                                <w:rFonts w:ascii="Arial" w:hAnsi="Arial" w:cs="Arial"/>
                                <w:b/>
                                <w:sz w:val="24"/>
                                <w:szCs w:val="24"/>
                                <w:lang w:val="en-US"/>
                              </w:rPr>
                              <w:t>Name of consortium</w:t>
                            </w:r>
                          </w:p>
                          <w:p w14:paraId="2FC19D87" w14:textId="6DDEC851" w:rsidR="00B644AE" w:rsidRPr="00490BE3" w:rsidRDefault="00B644AE">
                            <w:pPr>
                              <w:rPr>
                                <w:rFonts w:ascii="Arial" w:hAnsi="Arial" w:cs="Arial"/>
                                <w:b/>
                                <w:sz w:val="24"/>
                                <w:szCs w:val="24"/>
                                <w:lang w:val="en-US"/>
                              </w:rPr>
                            </w:pPr>
                            <w:r w:rsidRPr="00490BE3">
                              <w:rPr>
                                <w:rFonts w:ascii="Arial" w:hAnsi="Arial" w:cs="Arial"/>
                                <w:b/>
                                <w:sz w:val="24"/>
                                <w:szCs w:val="24"/>
                                <w:lang w:val="en-US"/>
                              </w:rPr>
                              <w:t>Participating trusts/departments</w:t>
                            </w:r>
                          </w:p>
                          <w:p w14:paraId="16B7C124" w14:textId="6655E609" w:rsidR="00B644AE" w:rsidRPr="00490BE3" w:rsidRDefault="00B644AE">
                            <w:pPr>
                              <w:rPr>
                                <w:rFonts w:ascii="Arial" w:hAnsi="Arial" w:cs="Arial"/>
                                <w:b/>
                                <w:sz w:val="24"/>
                                <w:szCs w:val="24"/>
                                <w:lang w:val="en-US"/>
                              </w:rPr>
                            </w:pPr>
                            <w:r w:rsidRPr="00490BE3">
                              <w:rPr>
                                <w:rFonts w:ascii="Arial" w:hAnsi="Arial" w:cs="Arial"/>
                                <w:b/>
                                <w:sz w:val="24"/>
                                <w:szCs w:val="24"/>
                                <w:lang w:val="en-US"/>
                              </w:rPr>
                              <w:t>Name and job title of training coordinator</w:t>
                            </w:r>
                          </w:p>
                          <w:p w14:paraId="188E3474" w14:textId="044E064F" w:rsidR="00B644AE" w:rsidRPr="00490BE3" w:rsidRDefault="00B644AE">
                            <w:pPr>
                              <w:rPr>
                                <w:rFonts w:ascii="Arial" w:hAnsi="Arial" w:cs="Arial"/>
                                <w:b/>
                                <w:sz w:val="24"/>
                                <w:szCs w:val="24"/>
                                <w:lang w:val="en-US"/>
                              </w:rPr>
                            </w:pPr>
                            <w:r w:rsidRPr="00490BE3">
                              <w:rPr>
                                <w:rFonts w:ascii="Arial" w:hAnsi="Arial" w:cs="Arial"/>
                                <w:b/>
                                <w:sz w:val="24"/>
                                <w:szCs w:val="24"/>
                                <w:lang w:val="en-US"/>
                              </w:rPr>
                              <w:t>Do you have a formal consortium agreement? If so, provide a copy</w:t>
                            </w:r>
                          </w:p>
                          <w:p w14:paraId="4198414B" w14:textId="0317FCC1" w:rsidR="00B644AE" w:rsidRPr="00490BE3" w:rsidRDefault="00B644AE">
                            <w:pPr>
                              <w:rPr>
                                <w:b/>
                                <w:sz w:val="24"/>
                                <w:szCs w:val="24"/>
                                <w:lang w:val="en-US"/>
                              </w:rPr>
                            </w:pPr>
                            <w:r w:rsidRPr="00490BE3">
                              <w:rPr>
                                <w:rFonts w:ascii="Arial" w:hAnsi="Arial" w:cs="Arial"/>
                                <w:b/>
                                <w:sz w:val="24"/>
                                <w:szCs w:val="24"/>
                                <w:lang w:val="en-US"/>
                              </w:rPr>
                              <w:t>In an attachment, describe the governance arrangements for the consortium</w:t>
                            </w:r>
                          </w:p>
                          <w:p w14:paraId="1A2D8C1B" w14:textId="2CA9BDC1" w:rsidR="00B644AE" w:rsidRDefault="00B644AE">
                            <w:pPr>
                              <w:rPr>
                                <w:lang w:val="en-US"/>
                              </w:rPr>
                            </w:pPr>
                          </w:p>
                          <w:p w14:paraId="1EF19174" w14:textId="77777777" w:rsidR="00B644AE" w:rsidRPr="009A0BE6" w:rsidRDefault="00B644A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DF9B8" id="_x0000_s1027" type="#_x0000_t202" style="position:absolute;left:0;text-align:left;margin-left:-21.75pt;margin-top:10.95pt;width:711.7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" filled="f">
                <v:textbox>
                  <w:txbxContent>
                    <w:p w14:paraId="4A3DF9CC" w14:textId="38FF2881" w:rsidR="00B644AE" w:rsidRPr="00490BE3" w:rsidRDefault="00B644AE">
                      <w:pPr>
                        <w:rPr>
                          <w:rFonts w:ascii="Arial" w:hAnsi="Arial" w:cs="Arial"/>
                          <w:b/>
                          <w:sz w:val="24"/>
                          <w:szCs w:val="24"/>
                          <w:lang w:val="en-US"/>
                        </w:rPr>
                      </w:pPr>
                      <w:r w:rsidRPr="00490BE3">
                        <w:rPr>
                          <w:rFonts w:ascii="Arial" w:hAnsi="Arial" w:cs="Arial"/>
                          <w:b/>
                          <w:sz w:val="24"/>
                          <w:szCs w:val="24"/>
                          <w:lang w:val="en-US"/>
                        </w:rPr>
                        <w:t>Name of consortium</w:t>
                      </w:r>
                    </w:p>
                    <w:p w14:paraId="2FC19D87" w14:textId="6DDEC851" w:rsidR="00B644AE" w:rsidRPr="00490BE3" w:rsidRDefault="00B644AE">
                      <w:pPr>
                        <w:rPr>
                          <w:rFonts w:ascii="Arial" w:hAnsi="Arial" w:cs="Arial"/>
                          <w:b/>
                          <w:sz w:val="24"/>
                          <w:szCs w:val="24"/>
                          <w:lang w:val="en-US"/>
                        </w:rPr>
                      </w:pPr>
                      <w:r w:rsidRPr="00490BE3">
                        <w:rPr>
                          <w:rFonts w:ascii="Arial" w:hAnsi="Arial" w:cs="Arial"/>
                          <w:b/>
                          <w:sz w:val="24"/>
                          <w:szCs w:val="24"/>
                          <w:lang w:val="en-US"/>
                        </w:rPr>
                        <w:t>Participating trusts/departments</w:t>
                      </w:r>
                    </w:p>
                    <w:p w14:paraId="16B7C124" w14:textId="6655E609" w:rsidR="00B644AE" w:rsidRPr="00490BE3" w:rsidRDefault="00B644AE">
                      <w:pPr>
                        <w:rPr>
                          <w:rFonts w:ascii="Arial" w:hAnsi="Arial" w:cs="Arial"/>
                          <w:b/>
                          <w:sz w:val="24"/>
                          <w:szCs w:val="24"/>
                          <w:lang w:val="en-US"/>
                        </w:rPr>
                      </w:pPr>
                      <w:r w:rsidRPr="00490BE3">
                        <w:rPr>
                          <w:rFonts w:ascii="Arial" w:hAnsi="Arial" w:cs="Arial"/>
                          <w:b/>
                          <w:sz w:val="24"/>
                          <w:szCs w:val="24"/>
                          <w:lang w:val="en-US"/>
                        </w:rPr>
                        <w:t>Name and job title of training coordinator</w:t>
                      </w:r>
                    </w:p>
                    <w:p w14:paraId="188E3474" w14:textId="044E064F" w:rsidR="00B644AE" w:rsidRPr="00490BE3" w:rsidRDefault="00B644AE">
                      <w:pPr>
                        <w:rPr>
                          <w:rFonts w:ascii="Arial" w:hAnsi="Arial" w:cs="Arial"/>
                          <w:b/>
                          <w:sz w:val="24"/>
                          <w:szCs w:val="24"/>
                          <w:lang w:val="en-US"/>
                        </w:rPr>
                      </w:pPr>
                      <w:r w:rsidRPr="00490BE3">
                        <w:rPr>
                          <w:rFonts w:ascii="Arial" w:hAnsi="Arial" w:cs="Arial"/>
                          <w:b/>
                          <w:sz w:val="24"/>
                          <w:szCs w:val="24"/>
                          <w:lang w:val="en-US"/>
                        </w:rPr>
                        <w:t>Do you have a formal consortium agreement? If so, provide a copy</w:t>
                      </w:r>
                    </w:p>
                    <w:p w14:paraId="4198414B" w14:textId="0317FCC1" w:rsidR="00B644AE" w:rsidRPr="00490BE3" w:rsidRDefault="00B644AE">
                      <w:pPr>
                        <w:rPr>
                          <w:b/>
                          <w:sz w:val="24"/>
                          <w:szCs w:val="24"/>
                          <w:lang w:val="en-US"/>
                        </w:rPr>
                      </w:pPr>
                      <w:r w:rsidRPr="00490BE3">
                        <w:rPr>
                          <w:rFonts w:ascii="Arial" w:hAnsi="Arial" w:cs="Arial"/>
                          <w:b/>
                          <w:sz w:val="24"/>
                          <w:szCs w:val="24"/>
                          <w:lang w:val="en-US"/>
                        </w:rPr>
                        <w:t>In an attachment, describe the governance arrangements for the consortium</w:t>
                      </w:r>
                    </w:p>
                    <w:p w14:paraId="1A2D8C1B" w14:textId="2CA9BDC1" w:rsidR="00B644AE" w:rsidRDefault="00B644AE">
                      <w:pPr>
                        <w:rPr>
                          <w:lang w:val="en-US"/>
                        </w:rPr>
                      </w:pPr>
                    </w:p>
                    <w:p w14:paraId="1EF19174" w14:textId="77777777" w:rsidR="00B644AE" w:rsidRPr="009A0BE6" w:rsidRDefault="00B644AE">
                      <w:pPr>
                        <w:rPr>
                          <w:lang w:val="en-US"/>
                        </w:rPr>
                      </w:pPr>
                    </w:p>
                  </w:txbxContent>
                </v:textbox>
              </v:shape>
            </w:pict>
          </mc:Fallback>
        </mc:AlternateContent>
      </w:r>
    </w:p>
    <w:p w14:paraId="4A3DF8BA" w14:textId="27995647" w:rsidR="00753E9F" w:rsidRDefault="00753E9F" w:rsidP="00753E9F">
      <w:pPr>
        <w:pStyle w:val="Header"/>
        <w:jc w:val="both"/>
        <w:rPr>
          <w:rFonts w:ascii="Arial" w:hAnsi="Arial" w:cs="Arial"/>
          <w:i/>
          <w:sz w:val="22"/>
          <w:szCs w:val="22"/>
        </w:rPr>
      </w:pPr>
    </w:p>
    <w:p w14:paraId="4A3DF8BB" w14:textId="31782747" w:rsidR="00753E9F" w:rsidRDefault="00753E9F" w:rsidP="00753E9F">
      <w:pPr>
        <w:pStyle w:val="Header"/>
        <w:jc w:val="both"/>
        <w:rPr>
          <w:rFonts w:ascii="Arial" w:hAnsi="Arial" w:cs="Arial"/>
          <w:i/>
          <w:sz w:val="22"/>
          <w:szCs w:val="22"/>
        </w:rPr>
      </w:pPr>
    </w:p>
    <w:p w14:paraId="4A3DF8BC" w14:textId="77777777" w:rsidR="00753E9F" w:rsidRDefault="00753E9F" w:rsidP="00753E9F">
      <w:pPr>
        <w:pStyle w:val="Header"/>
        <w:jc w:val="both"/>
        <w:rPr>
          <w:rFonts w:ascii="Arial" w:hAnsi="Arial" w:cs="Arial"/>
          <w:i/>
          <w:sz w:val="22"/>
          <w:szCs w:val="22"/>
        </w:rPr>
      </w:pPr>
    </w:p>
    <w:p w14:paraId="4A3DF8BD" w14:textId="77777777" w:rsidR="00753E9F" w:rsidRPr="00A15832" w:rsidRDefault="00753E9F" w:rsidP="00753E9F">
      <w:pPr>
        <w:pStyle w:val="Header"/>
        <w:jc w:val="both"/>
        <w:rPr>
          <w:rFonts w:ascii="Arial" w:hAnsi="Arial" w:cs="Arial"/>
          <w:i/>
          <w:sz w:val="22"/>
          <w:szCs w:val="22"/>
        </w:rPr>
      </w:pPr>
    </w:p>
    <w:p w14:paraId="4A3DF8BE" w14:textId="77777777" w:rsidR="00753E9F" w:rsidRDefault="00753E9F" w:rsidP="00753E9F">
      <w:pPr>
        <w:spacing w:line="240" w:lineRule="auto"/>
        <w:jc w:val="both"/>
        <w:rPr>
          <w:rFonts w:ascii="Arial" w:hAnsi="Arial" w:cs="Arial"/>
          <w:b/>
        </w:rPr>
      </w:pPr>
    </w:p>
    <w:p w14:paraId="3FBCAF80" w14:textId="77777777" w:rsidR="009A0BE6" w:rsidRDefault="00912F72" w:rsidP="00912F72">
      <w:pPr>
        <w:spacing w:line="240" w:lineRule="auto"/>
        <w:ind w:hanging="426"/>
        <w:jc w:val="both"/>
        <w:rPr>
          <w:rFonts w:ascii="Arial" w:hAnsi="Arial" w:cs="Arial"/>
          <w:b/>
          <w:color w:val="003893"/>
          <w:sz w:val="28"/>
          <w:szCs w:val="28"/>
        </w:rPr>
      </w:pPr>
      <w:r>
        <w:rPr>
          <w:rFonts w:ascii="Arial" w:hAnsi="Arial" w:cs="Arial"/>
          <w:b/>
          <w:color w:val="003893"/>
          <w:sz w:val="28"/>
          <w:szCs w:val="28"/>
        </w:rPr>
        <w:t xml:space="preserve"> </w:t>
      </w:r>
    </w:p>
    <w:p w14:paraId="207EA7B1" w14:textId="77777777" w:rsidR="009A0BE6" w:rsidRDefault="009A0BE6" w:rsidP="00912F72">
      <w:pPr>
        <w:spacing w:line="240" w:lineRule="auto"/>
        <w:ind w:hanging="426"/>
        <w:jc w:val="both"/>
        <w:rPr>
          <w:rFonts w:ascii="Arial" w:hAnsi="Arial" w:cs="Arial"/>
          <w:b/>
          <w:color w:val="003893"/>
          <w:sz w:val="28"/>
          <w:szCs w:val="28"/>
        </w:rPr>
      </w:pPr>
    </w:p>
    <w:p w14:paraId="6D70805A" w14:textId="5A5B1AF9" w:rsidR="009A0BE6" w:rsidRDefault="009A0BE6" w:rsidP="00912F72">
      <w:pPr>
        <w:spacing w:line="240" w:lineRule="auto"/>
        <w:ind w:hanging="426"/>
        <w:jc w:val="both"/>
        <w:rPr>
          <w:rFonts w:ascii="Arial" w:hAnsi="Arial" w:cs="Arial"/>
          <w:b/>
          <w:color w:val="003893"/>
          <w:sz w:val="28"/>
          <w:szCs w:val="28"/>
        </w:rPr>
      </w:pPr>
    </w:p>
    <w:p w14:paraId="7426AEA7" w14:textId="77777777" w:rsidR="00490BE3" w:rsidRDefault="00490BE3" w:rsidP="00912F72">
      <w:pPr>
        <w:spacing w:line="240" w:lineRule="auto"/>
        <w:ind w:hanging="426"/>
        <w:jc w:val="both"/>
        <w:rPr>
          <w:rFonts w:ascii="Arial" w:hAnsi="Arial" w:cs="Arial"/>
          <w:b/>
          <w:color w:val="003893"/>
          <w:sz w:val="28"/>
          <w:szCs w:val="28"/>
        </w:rPr>
      </w:pPr>
    </w:p>
    <w:p w14:paraId="5CDFE2C0" w14:textId="154927CA" w:rsidR="009A0BE6" w:rsidRDefault="009A0BE6" w:rsidP="00912F72">
      <w:pPr>
        <w:spacing w:line="240" w:lineRule="auto"/>
        <w:ind w:hanging="426"/>
        <w:jc w:val="both"/>
        <w:rPr>
          <w:rFonts w:ascii="Arial" w:hAnsi="Arial" w:cs="Arial"/>
          <w:b/>
          <w:color w:val="003893"/>
          <w:sz w:val="28"/>
          <w:szCs w:val="28"/>
        </w:rPr>
      </w:pPr>
    </w:p>
    <w:p w14:paraId="28BF822F" w14:textId="77777777" w:rsidR="00EA1A1D" w:rsidRDefault="00EA1A1D" w:rsidP="00912F72">
      <w:pPr>
        <w:spacing w:line="240" w:lineRule="auto"/>
        <w:ind w:hanging="426"/>
        <w:jc w:val="both"/>
        <w:rPr>
          <w:rFonts w:ascii="Arial" w:hAnsi="Arial" w:cs="Arial"/>
          <w:b/>
          <w:color w:val="003893"/>
          <w:sz w:val="28"/>
          <w:szCs w:val="28"/>
        </w:rPr>
      </w:pPr>
    </w:p>
    <w:p w14:paraId="441CD63E" w14:textId="77777777" w:rsidR="006D3C13" w:rsidRDefault="006D3C13" w:rsidP="00912F72">
      <w:pPr>
        <w:spacing w:line="240" w:lineRule="auto"/>
        <w:ind w:hanging="426"/>
        <w:jc w:val="both"/>
        <w:rPr>
          <w:rFonts w:ascii="Arial" w:hAnsi="Arial" w:cs="Arial"/>
          <w:b/>
          <w:color w:val="003893"/>
          <w:sz w:val="28"/>
          <w:szCs w:val="28"/>
        </w:rPr>
      </w:pPr>
    </w:p>
    <w:p w14:paraId="32883864" w14:textId="51A50E27" w:rsidR="00EA1A1D" w:rsidRDefault="00EA1A1D" w:rsidP="00912F72">
      <w:pPr>
        <w:spacing w:line="240" w:lineRule="auto"/>
        <w:ind w:hanging="426"/>
        <w:jc w:val="both"/>
        <w:rPr>
          <w:rFonts w:ascii="Arial" w:hAnsi="Arial" w:cs="Arial"/>
          <w:b/>
          <w:color w:val="003893"/>
          <w:sz w:val="28"/>
          <w:szCs w:val="28"/>
        </w:rPr>
      </w:pPr>
      <w:r>
        <w:rPr>
          <w:rFonts w:ascii="Arial" w:hAnsi="Arial" w:cs="Arial"/>
          <w:b/>
          <w:color w:val="003893"/>
          <w:sz w:val="28"/>
          <w:szCs w:val="28"/>
        </w:rPr>
        <w:lastRenderedPageBreak/>
        <w:t>UKAS service accreditation</w:t>
      </w:r>
    </w:p>
    <w:p w14:paraId="57D847F8" w14:textId="3A5DC131" w:rsidR="00EA1A1D" w:rsidRPr="00490BE3" w:rsidRDefault="00EA1A1D" w:rsidP="00EA1A1D">
      <w:pPr>
        <w:pStyle w:val="Header"/>
        <w:ind w:left="-426"/>
        <w:rPr>
          <w:rFonts w:ascii="Arial" w:hAnsi="Arial" w:cs="Arial"/>
          <w:sz w:val="24"/>
          <w:szCs w:val="24"/>
        </w:rPr>
      </w:pPr>
      <w:r w:rsidRPr="00490BE3">
        <w:rPr>
          <w:rFonts w:ascii="Arial" w:hAnsi="Arial" w:cs="Arial"/>
          <w:sz w:val="24"/>
          <w:szCs w:val="24"/>
        </w:rPr>
        <w:t>If your department has one of the scientific diagnostic service accreditations provided by the United Kingdom Accreditation Service (UKAS), enter the details, including dates, in the box below.  If you have UKAS accreditation, you are exempt from having to provide some of the items of evidence listed in this form. These items are marked as ‘UKAS exempt’.</w:t>
      </w:r>
    </w:p>
    <w:p w14:paraId="58D4EB85" w14:textId="5674C571" w:rsidR="00EA1A1D" w:rsidRPr="00EA1A1D" w:rsidRDefault="00EA1A1D" w:rsidP="00EA1A1D">
      <w:pPr>
        <w:pStyle w:val="Header"/>
        <w:ind w:left="-426"/>
        <w:rPr>
          <w:rFonts w:ascii="Arial" w:hAnsi="Arial" w:cs="Arial"/>
          <w:sz w:val="22"/>
          <w:szCs w:val="22"/>
        </w:rPr>
      </w:pPr>
      <w:r w:rsidRPr="00EA1A1D">
        <w:rPr>
          <w:rFonts w:ascii="Arial" w:hAnsi="Arial" w:cs="Arial"/>
          <w:b/>
          <w:noProof/>
          <w:color w:val="003893"/>
          <w:sz w:val="28"/>
          <w:szCs w:val="28"/>
        </w:rPr>
        <mc:AlternateContent>
          <mc:Choice Requires="wps">
            <w:drawing>
              <wp:anchor distT="45720" distB="45720" distL="114300" distR="114300" simplePos="0" relativeHeight="251658242" behindDoc="0" locked="0" layoutInCell="1" allowOverlap="1" wp14:anchorId="1AC424D4" wp14:editId="4F406CC6">
                <wp:simplePos x="0" y="0"/>
                <wp:positionH relativeFrom="column">
                  <wp:posOffset>-273050</wp:posOffset>
                </wp:positionH>
                <wp:positionV relativeFrom="paragraph">
                  <wp:posOffset>283845</wp:posOffset>
                </wp:positionV>
                <wp:extent cx="9245600" cy="869950"/>
                <wp:effectExtent l="0" t="0" r="127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0" cy="869950"/>
                        </a:xfrm>
                        <a:prstGeom prst="rect">
                          <a:avLst/>
                        </a:prstGeom>
                        <a:solidFill>
                          <a:srgbClr val="FFFFFF"/>
                        </a:solidFill>
                        <a:ln w="9525">
                          <a:solidFill>
                            <a:srgbClr val="000000"/>
                          </a:solidFill>
                          <a:miter lim="800000"/>
                          <a:headEnd/>
                          <a:tailEnd/>
                        </a:ln>
                      </wps:spPr>
                      <wps:txbx>
                        <w:txbxContent>
                          <w:p w14:paraId="521EAA2F" w14:textId="28BA5356" w:rsidR="00EA1A1D" w:rsidRDefault="00EA1A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424D4" id="_x0000_s1028" type="#_x0000_t202" style="position:absolute;left:0;text-align:left;margin-left:-21.5pt;margin-top:22.35pt;width:728pt;height:6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">
                <v:textbox>
                  <w:txbxContent>
                    <w:p w14:paraId="521EAA2F" w14:textId="28BA5356" w:rsidR="00EA1A1D" w:rsidRDefault="00EA1A1D"/>
                  </w:txbxContent>
                </v:textbox>
                <w10:wrap type="square"/>
              </v:shape>
            </w:pict>
          </mc:Fallback>
        </mc:AlternateContent>
      </w:r>
    </w:p>
    <w:p w14:paraId="693BFEA5" w14:textId="4D9489BC" w:rsidR="008D72F6" w:rsidRDefault="008D72F6" w:rsidP="00EA1A1D">
      <w:pPr>
        <w:spacing w:line="240" w:lineRule="auto"/>
        <w:ind w:hanging="426"/>
        <w:jc w:val="both"/>
        <w:rPr>
          <w:rFonts w:ascii="Arial" w:hAnsi="Arial" w:cs="Arial"/>
          <w:b/>
          <w:color w:val="003893"/>
          <w:sz w:val="28"/>
          <w:szCs w:val="28"/>
        </w:rPr>
      </w:pPr>
    </w:p>
    <w:p w14:paraId="4A3DF8BF" w14:textId="7C76A220" w:rsidR="00A04E06" w:rsidRDefault="00F819E1" w:rsidP="00912F72">
      <w:pPr>
        <w:spacing w:line="240" w:lineRule="auto"/>
        <w:ind w:hanging="426"/>
        <w:jc w:val="both"/>
        <w:rPr>
          <w:rFonts w:ascii="Arial" w:hAnsi="Arial" w:cs="Arial"/>
          <w:b/>
          <w:color w:val="003893"/>
          <w:sz w:val="28"/>
          <w:szCs w:val="28"/>
        </w:rPr>
      </w:pPr>
      <w:r>
        <w:rPr>
          <w:rFonts w:ascii="Arial" w:hAnsi="Arial" w:cs="Arial"/>
          <w:b/>
          <w:color w:val="003893"/>
          <w:sz w:val="28"/>
          <w:szCs w:val="28"/>
        </w:rPr>
        <w:t>Part A</w:t>
      </w:r>
      <w:r w:rsidR="00260F39">
        <w:rPr>
          <w:rFonts w:ascii="Arial" w:hAnsi="Arial" w:cs="Arial"/>
          <w:b/>
          <w:color w:val="003893"/>
          <w:sz w:val="28"/>
          <w:szCs w:val="28"/>
        </w:rPr>
        <w:t>:</w:t>
      </w:r>
      <w:r>
        <w:rPr>
          <w:rFonts w:ascii="Arial" w:hAnsi="Arial" w:cs="Arial"/>
          <w:b/>
          <w:color w:val="003893"/>
          <w:sz w:val="28"/>
          <w:szCs w:val="28"/>
        </w:rPr>
        <w:t xml:space="preserve"> </w:t>
      </w:r>
      <w:r w:rsidR="00A04E06" w:rsidRPr="00753E9F">
        <w:rPr>
          <w:rFonts w:ascii="Arial" w:hAnsi="Arial" w:cs="Arial"/>
          <w:b/>
          <w:color w:val="003893"/>
          <w:sz w:val="28"/>
          <w:szCs w:val="28"/>
        </w:rPr>
        <w:t xml:space="preserve">Assessment against </w:t>
      </w:r>
      <w:r>
        <w:rPr>
          <w:rFonts w:ascii="Arial" w:hAnsi="Arial" w:cs="Arial"/>
          <w:b/>
          <w:color w:val="003893"/>
          <w:sz w:val="28"/>
          <w:szCs w:val="28"/>
        </w:rPr>
        <w:t xml:space="preserve">the National School of Healthcare Science </w:t>
      </w:r>
      <w:r w:rsidR="0083478B" w:rsidRPr="00753E9F">
        <w:rPr>
          <w:rFonts w:ascii="Arial" w:hAnsi="Arial" w:cs="Arial"/>
          <w:b/>
          <w:color w:val="003893"/>
          <w:sz w:val="28"/>
          <w:szCs w:val="28"/>
        </w:rPr>
        <w:t>Quality Standards</w:t>
      </w:r>
      <w:r>
        <w:rPr>
          <w:rFonts w:ascii="Arial" w:hAnsi="Arial" w:cs="Arial"/>
          <w:b/>
          <w:color w:val="003893"/>
          <w:sz w:val="28"/>
          <w:szCs w:val="28"/>
        </w:rPr>
        <w:t xml:space="preserve"> for STP training</w:t>
      </w:r>
    </w:p>
    <w:p w14:paraId="4A3DF8C0" w14:textId="7D25D7A9" w:rsidR="00A04E06" w:rsidRPr="00490BE3" w:rsidRDefault="00BB3B36" w:rsidP="00490BE3">
      <w:pPr>
        <w:pStyle w:val="Header"/>
        <w:ind w:left="-426" w:right="-648"/>
        <w:rPr>
          <w:rFonts w:ascii="Arial" w:hAnsi="Arial" w:cs="Arial"/>
          <w:sz w:val="24"/>
          <w:szCs w:val="24"/>
        </w:rPr>
      </w:pPr>
      <w:r w:rsidRPr="00490BE3">
        <w:rPr>
          <w:rFonts w:ascii="Arial" w:hAnsi="Arial" w:cs="Arial"/>
          <w:sz w:val="24"/>
          <w:szCs w:val="24"/>
        </w:rPr>
        <w:t xml:space="preserve">The following statements </w:t>
      </w:r>
      <w:r w:rsidR="00F26888" w:rsidRPr="00490BE3">
        <w:rPr>
          <w:rFonts w:ascii="Arial" w:hAnsi="Arial" w:cs="Arial"/>
          <w:sz w:val="24"/>
          <w:szCs w:val="24"/>
        </w:rPr>
        <w:t>relate to the STP</w:t>
      </w:r>
      <w:r w:rsidRPr="00490BE3">
        <w:rPr>
          <w:rFonts w:ascii="Arial" w:hAnsi="Arial" w:cs="Arial"/>
          <w:sz w:val="24"/>
          <w:szCs w:val="24"/>
        </w:rPr>
        <w:t xml:space="preserve"> work-based training provider quality standards.  For each of them</w:t>
      </w:r>
      <w:r w:rsidR="00A721F1" w:rsidRPr="00490BE3">
        <w:rPr>
          <w:rFonts w:ascii="Arial" w:hAnsi="Arial" w:cs="Arial"/>
          <w:sz w:val="24"/>
          <w:szCs w:val="24"/>
        </w:rPr>
        <w:t xml:space="preserve">, </w:t>
      </w:r>
      <w:r w:rsidRPr="00490BE3">
        <w:rPr>
          <w:rFonts w:ascii="Arial" w:hAnsi="Arial" w:cs="Arial"/>
          <w:sz w:val="24"/>
          <w:szCs w:val="24"/>
        </w:rPr>
        <w:t xml:space="preserve">assess your department on a four-point scale from ‘not met’ to ‘exceeded’. </w:t>
      </w:r>
      <w:r w:rsidR="00A04E06" w:rsidRPr="00490BE3">
        <w:rPr>
          <w:rFonts w:ascii="Arial" w:hAnsi="Arial" w:cs="Arial"/>
          <w:sz w:val="24"/>
          <w:szCs w:val="24"/>
        </w:rPr>
        <w:t xml:space="preserve"> If you </w:t>
      </w:r>
      <w:r w:rsidR="006D1B32" w:rsidRPr="00490BE3">
        <w:rPr>
          <w:rFonts w:ascii="Arial" w:hAnsi="Arial" w:cs="Arial"/>
          <w:sz w:val="24"/>
          <w:szCs w:val="24"/>
        </w:rPr>
        <w:t>assess</w:t>
      </w:r>
      <w:r w:rsidR="00A04E06" w:rsidRPr="00490BE3">
        <w:rPr>
          <w:rFonts w:ascii="Arial" w:hAnsi="Arial" w:cs="Arial"/>
          <w:sz w:val="24"/>
          <w:szCs w:val="24"/>
        </w:rPr>
        <w:t xml:space="preserve"> that you have ‘not met’ or are ‘working toward’ the standard, identify actions to demonstrate how you intend to achieve the standard in the future. If you feel you have</w:t>
      </w:r>
      <w:r w:rsidR="00350BCB" w:rsidRPr="00490BE3">
        <w:rPr>
          <w:rFonts w:ascii="Arial" w:hAnsi="Arial" w:cs="Arial"/>
          <w:sz w:val="24"/>
          <w:szCs w:val="24"/>
        </w:rPr>
        <w:t xml:space="preserve"> exceeded</w:t>
      </w:r>
      <w:r w:rsidR="00A04E06" w:rsidRPr="00490BE3">
        <w:rPr>
          <w:rFonts w:ascii="Arial" w:hAnsi="Arial" w:cs="Arial"/>
          <w:sz w:val="24"/>
          <w:szCs w:val="24"/>
        </w:rPr>
        <w:t xml:space="preserve"> the sta</w:t>
      </w:r>
      <w:r w:rsidR="00350BCB" w:rsidRPr="00490BE3">
        <w:rPr>
          <w:rFonts w:ascii="Arial" w:hAnsi="Arial" w:cs="Arial"/>
          <w:sz w:val="24"/>
          <w:szCs w:val="24"/>
        </w:rPr>
        <w:t>ndard by developing an area of best practice</w:t>
      </w:r>
      <w:r w:rsidR="00A04E06" w:rsidRPr="00490BE3">
        <w:rPr>
          <w:rFonts w:ascii="Arial" w:hAnsi="Arial" w:cs="Arial"/>
          <w:sz w:val="24"/>
          <w:szCs w:val="24"/>
        </w:rPr>
        <w:t xml:space="preserve">, please </w:t>
      </w:r>
      <w:r w:rsidRPr="00490BE3">
        <w:rPr>
          <w:rFonts w:ascii="Arial" w:hAnsi="Arial" w:cs="Arial"/>
          <w:sz w:val="24"/>
          <w:szCs w:val="24"/>
        </w:rPr>
        <w:t>say if you agree to</w:t>
      </w:r>
      <w:r w:rsidR="00A04E06" w:rsidRPr="00490BE3">
        <w:rPr>
          <w:rFonts w:ascii="Arial" w:hAnsi="Arial" w:cs="Arial"/>
          <w:sz w:val="24"/>
          <w:szCs w:val="24"/>
        </w:rPr>
        <w:t xml:space="preserve"> </w:t>
      </w:r>
      <w:r w:rsidRPr="00490BE3">
        <w:rPr>
          <w:rFonts w:ascii="Arial" w:hAnsi="Arial" w:cs="Arial"/>
          <w:sz w:val="24"/>
          <w:szCs w:val="24"/>
        </w:rPr>
        <w:t>this being</w:t>
      </w:r>
      <w:r w:rsidR="00A04E06" w:rsidRPr="00490BE3">
        <w:rPr>
          <w:rFonts w:ascii="Arial" w:hAnsi="Arial" w:cs="Arial"/>
          <w:sz w:val="24"/>
          <w:szCs w:val="24"/>
        </w:rPr>
        <w:t xml:space="preserve"> shared. </w:t>
      </w:r>
    </w:p>
    <w:p w14:paraId="5C58D5A7" w14:textId="57095B5B" w:rsidR="00D32F5F" w:rsidRPr="00490BE3" w:rsidRDefault="00D32F5F" w:rsidP="00912F72">
      <w:pPr>
        <w:pStyle w:val="Header"/>
        <w:ind w:left="-284" w:right="-648"/>
        <w:rPr>
          <w:rFonts w:ascii="Arial" w:hAnsi="Arial" w:cs="Arial"/>
          <w:sz w:val="24"/>
          <w:szCs w:val="24"/>
        </w:rPr>
      </w:pPr>
    </w:p>
    <w:p w14:paraId="20DEED18" w14:textId="6F1FF39E" w:rsidR="0015729C" w:rsidRDefault="00D32F5F" w:rsidP="00572ED6">
      <w:pPr>
        <w:pStyle w:val="Header"/>
        <w:ind w:left="-426" w:right="-648"/>
        <w:rPr>
          <w:rFonts w:ascii="Arial" w:hAnsi="Arial" w:cs="Arial"/>
        </w:rPr>
      </w:pPr>
      <w:r w:rsidRPr="00490BE3">
        <w:rPr>
          <w:rFonts w:ascii="Arial" w:hAnsi="Arial" w:cs="Arial"/>
          <w:sz w:val="24"/>
          <w:szCs w:val="24"/>
        </w:rPr>
        <w:t xml:space="preserve">If </w:t>
      </w:r>
      <w:r w:rsidR="00442CCA" w:rsidRPr="00490BE3">
        <w:rPr>
          <w:rFonts w:ascii="Arial" w:hAnsi="Arial" w:cs="Arial"/>
          <w:sz w:val="24"/>
          <w:szCs w:val="24"/>
        </w:rPr>
        <w:t xml:space="preserve">you have identified (page 2 above) </w:t>
      </w:r>
      <w:r w:rsidRPr="00490BE3">
        <w:rPr>
          <w:rFonts w:ascii="Arial" w:hAnsi="Arial" w:cs="Arial"/>
          <w:sz w:val="24"/>
          <w:szCs w:val="24"/>
        </w:rPr>
        <w:t xml:space="preserve">other departments in your trust/organisation have already gained accreditation, you will not need to submit any of the organisation-wide policy documents such as </w:t>
      </w:r>
      <w:r w:rsidR="00F62770" w:rsidRPr="00490BE3">
        <w:rPr>
          <w:rFonts w:ascii="Arial" w:hAnsi="Arial" w:cs="Arial"/>
          <w:sz w:val="24"/>
          <w:szCs w:val="24"/>
        </w:rPr>
        <w:t xml:space="preserve">policies on </w:t>
      </w:r>
      <w:r w:rsidRPr="00490BE3">
        <w:rPr>
          <w:rFonts w:ascii="Arial" w:hAnsi="Arial" w:cs="Arial"/>
          <w:sz w:val="24"/>
          <w:szCs w:val="24"/>
        </w:rPr>
        <w:t>Equality and Diversity, Bullying and Harassment</w:t>
      </w:r>
      <w:r w:rsidR="00F62770" w:rsidRPr="00490BE3">
        <w:rPr>
          <w:rFonts w:ascii="Arial" w:hAnsi="Arial" w:cs="Arial"/>
          <w:sz w:val="24"/>
          <w:szCs w:val="24"/>
        </w:rPr>
        <w:t>, or Whistleblowing</w:t>
      </w:r>
      <w:r w:rsidRPr="00490BE3">
        <w:rPr>
          <w:rFonts w:ascii="Arial" w:hAnsi="Arial" w:cs="Arial"/>
          <w:sz w:val="24"/>
          <w:szCs w:val="24"/>
        </w:rPr>
        <w:t>.</w:t>
      </w:r>
    </w:p>
    <w:p w14:paraId="36A7E290" w14:textId="77777777" w:rsidR="0015729C" w:rsidRDefault="0015729C" w:rsidP="00912F72">
      <w:pPr>
        <w:ind w:left="-284"/>
        <w:rPr>
          <w:rFonts w:ascii="Arial" w:hAnsi="Arial" w:cs="Arial"/>
        </w:rPr>
      </w:pPr>
    </w:p>
    <w:p w14:paraId="099C33FC" w14:textId="77777777" w:rsidR="0015729C" w:rsidRDefault="0015729C" w:rsidP="00912F72">
      <w:pPr>
        <w:ind w:left="-284"/>
        <w:rPr>
          <w:rFonts w:ascii="Arial" w:hAnsi="Arial" w:cs="Arial"/>
        </w:rPr>
      </w:pPr>
    </w:p>
    <w:p w14:paraId="6657A6D4" w14:textId="77777777" w:rsidR="0015729C" w:rsidRDefault="0015729C" w:rsidP="00912F72">
      <w:pPr>
        <w:ind w:left="-284"/>
        <w:rPr>
          <w:rFonts w:ascii="Arial" w:hAnsi="Arial" w:cs="Arial"/>
        </w:rPr>
      </w:pPr>
    </w:p>
    <w:p w14:paraId="4A3DF8C1" w14:textId="766DB062" w:rsidR="00753E9F" w:rsidRDefault="00753E9F" w:rsidP="00912F72">
      <w:pPr>
        <w:ind w:left="-284"/>
        <w:rPr>
          <w:rFonts w:ascii="Arial" w:eastAsia="Times New Roman" w:hAnsi="Arial" w:cs="Arial"/>
          <w:lang w:eastAsia="en-GB"/>
        </w:rPr>
      </w:pPr>
    </w:p>
    <w:tbl>
      <w:tblPr>
        <w:tblStyle w:val="TableGrid"/>
        <w:tblpPr w:leftFromText="180" w:rightFromText="180" w:vertAnchor="page" w:horzAnchor="margin" w:tblpX="-601" w:tblpY="1081"/>
        <w:tblW w:w="15021" w:type="dxa"/>
        <w:tblLayout w:type="fixed"/>
        <w:tblLook w:val="04A0" w:firstRow="1" w:lastRow="0" w:firstColumn="1" w:lastColumn="0" w:noHBand="0" w:noVBand="1"/>
      </w:tblPr>
      <w:tblGrid>
        <w:gridCol w:w="562"/>
        <w:gridCol w:w="5818"/>
        <w:gridCol w:w="425"/>
        <w:gridCol w:w="425"/>
        <w:gridCol w:w="425"/>
        <w:gridCol w:w="425"/>
        <w:gridCol w:w="6232"/>
        <w:gridCol w:w="709"/>
      </w:tblGrid>
      <w:tr w:rsidR="00D36808" w:rsidRPr="00A2467F" w14:paraId="4A3DF8C6" w14:textId="62F674BC" w:rsidTr="00EC1A3E">
        <w:trPr>
          <w:cantSplit/>
          <w:trHeight w:val="554"/>
        </w:trPr>
        <w:tc>
          <w:tcPr>
            <w:tcW w:w="562" w:type="dxa"/>
            <w:shd w:val="clear" w:color="auto" w:fill="3360A9"/>
          </w:tcPr>
          <w:p w14:paraId="4A3DF8C2" w14:textId="77777777" w:rsidR="00D36808" w:rsidRPr="00A2467F" w:rsidRDefault="00D36808" w:rsidP="00CC6304">
            <w:pPr>
              <w:spacing w:before="120" w:after="120"/>
              <w:jc w:val="center"/>
              <w:rPr>
                <w:rFonts w:ascii="Arial" w:eastAsiaTheme="minorHAnsi" w:hAnsi="Arial" w:cs="Arial"/>
                <w:b/>
                <w:color w:val="FFFFFF" w:themeColor="background1"/>
                <w:sz w:val="24"/>
                <w:szCs w:val="24"/>
              </w:rPr>
            </w:pPr>
            <w:bookmarkStart w:id="1" w:name="_Hlk4671992"/>
            <w:r w:rsidRPr="00A2467F">
              <w:rPr>
                <w:rFonts w:ascii="Arial" w:eastAsiaTheme="minorHAnsi" w:hAnsi="Arial" w:cs="Arial"/>
                <w:b/>
                <w:color w:val="FFFFFF" w:themeColor="background1"/>
                <w:sz w:val="24"/>
                <w:szCs w:val="24"/>
              </w:rPr>
              <w:lastRenderedPageBreak/>
              <w:t>No</w:t>
            </w:r>
          </w:p>
        </w:tc>
        <w:tc>
          <w:tcPr>
            <w:tcW w:w="5818" w:type="dxa"/>
            <w:shd w:val="clear" w:color="auto" w:fill="3360A9"/>
          </w:tcPr>
          <w:p w14:paraId="4A3DF8C3" w14:textId="77777777" w:rsidR="00D36808" w:rsidRPr="00A2467F" w:rsidRDefault="00D36808" w:rsidP="00CC6304">
            <w:pPr>
              <w:spacing w:before="120" w:after="120"/>
              <w:rPr>
                <w:rFonts w:ascii="Arial" w:eastAsiaTheme="minorHAnsi" w:hAnsi="Arial" w:cs="Arial"/>
                <w:b/>
                <w:color w:val="FFFFFF" w:themeColor="background1"/>
                <w:sz w:val="24"/>
                <w:szCs w:val="24"/>
              </w:rPr>
            </w:pPr>
            <w:r w:rsidRPr="00A2467F">
              <w:rPr>
                <w:rFonts w:ascii="Arial" w:eastAsiaTheme="minorHAnsi" w:hAnsi="Arial" w:cs="Arial"/>
                <w:b/>
                <w:color w:val="FFFFFF" w:themeColor="background1"/>
                <w:sz w:val="24"/>
                <w:szCs w:val="24"/>
              </w:rPr>
              <w:t>Description</w:t>
            </w:r>
          </w:p>
        </w:tc>
        <w:tc>
          <w:tcPr>
            <w:tcW w:w="1700" w:type="dxa"/>
            <w:gridSpan w:val="4"/>
            <w:shd w:val="clear" w:color="auto" w:fill="3360A9"/>
          </w:tcPr>
          <w:p w14:paraId="4A3DF8C4" w14:textId="77777777" w:rsidR="00D36808" w:rsidRPr="00A2467F" w:rsidRDefault="00D36808" w:rsidP="00CC6304">
            <w:pPr>
              <w:spacing w:before="120"/>
              <w:jc w:val="center"/>
              <w:rPr>
                <w:rFonts w:ascii="Arial" w:eastAsiaTheme="minorHAnsi" w:hAnsi="Arial" w:cs="Arial"/>
                <w:b/>
                <w:color w:val="FFFFFF" w:themeColor="background1"/>
                <w:sz w:val="24"/>
                <w:szCs w:val="24"/>
              </w:rPr>
            </w:pPr>
            <w:r w:rsidRPr="00A2467F">
              <w:rPr>
                <w:rFonts w:ascii="Arial" w:eastAsiaTheme="minorHAnsi" w:hAnsi="Arial" w:cs="Arial"/>
                <w:b/>
                <w:color w:val="FFFFFF" w:themeColor="background1"/>
                <w:sz w:val="24"/>
                <w:szCs w:val="24"/>
              </w:rPr>
              <w:t>Tick one column</w:t>
            </w:r>
          </w:p>
        </w:tc>
        <w:tc>
          <w:tcPr>
            <w:tcW w:w="6941" w:type="dxa"/>
            <w:gridSpan w:val="2"/>
            <w:shd w:val="clear" w:color="auto" w:fill="3360A9"/>
          </w:tcPr>
          <w:p w14:paraId="23E93142" w14:textId="72677494" w:rsidR="00D36808" w:rsidRPr="00A2467F" w:rsidRDefault="00D36808" w:rsidP="00CC6304">
            <w:pPr>
              <w:spacing w:before="120" w:after="120"/>
              <w:jc w:val="both"/>
              <w:rPr>
                <w:rFonts w:ascii="Arial" w:eastAsiaTheme="minorHAnsi" w:hAnsi="Arial" w:cs="Arial"/>
                <w:b/>
                <w:color w:val="FFFFFF" w:themeColor="background1"/>
                <w:sz w:val="24"/>
                <w:szCs w:val="24"/>
              </w:rPr>
            </w:pPr>
            <w:r w:rsidRPr="00A2467F">
              <w:rPr>
                <w:rFonts w:ascii="Arial" w:eastAsiaTheme="minorHAnsi" w:hAnsi="Arial" w:cs="Arial"/>
                <w:b/>
                <w:color w:val="FFFFFF" w:themeColor="background1"/>
                <w:sz w:val="24"/>
                <w:szCs w:val="24"/>
              </w:rPr>
              <w:t>Evidence</w:t>
            </w:r>
          </w:p>
        </w:tc>
      </w:tr>
      <w:tr w:rsidR="00D36808" w:rsidRPr="00A2467F" w14:paraId="4A3DF8CF" w14:textId="4413661A" w:rsidTr="00EC1A3E">
        <w:trPr>
          <w:cantSplit/>
          <w:trHeight w:val="2335"/>
        </w:trPr>
        <w:tc>
          <w:tcPr>
            <w:tcW w:w="562" w:type="dxa"/>
          </w:tcPr>
          <w:p w14:paraId="4A3DF8C7" w14:textId="77777777" w:rsidR="00D36808" w:rsidRPr="00A2467F" w:rsidRDefault="00D36808" w:rsidP="00CC6304">
            <w:pPr>
              <w:jc w:val="center"/>
              <w:rPr>
                <w:rFonts w:ascii="Arial" w:eastAsiaTheme="minorHAnsi" w:hAnsi="Arial" w:cs="Arial"/>
                <w:b/>
                <w:sz w:val="24"/>
                <w:szCs w:val="24"/>
              </w:rPr>
            </w:pPr>
          </w:p>
        </w:tc>
        <w:tc>
          <w:tcPr>
            <w:tcW w:w="5818" w:type="dxa"/>
          </w:tcPr>
          <w:p w14:paraId="4A3DF8C8" w14:textId="77777777" w:rsidR="00D36808" w:rsidRPr="00A2467F" w:rsidRDefault="00D36808" w:rsidP="00CC6304">
            <w:pPr>
              <w:rPr>
                <w:rFonts w:ascii="Arial" w:eastAsiaTheme="minorHAnsi" w:hAnsi="Arial" w:cs="Arial"/>
                <w:b/>
                <w:sz w:val="24"/>
                <w:szCs w:val="24"/>
              </w:rPr>
            </w:pPr>
          </w:p>
        </w:tc>
        <w:tc>
          <w:tcPr>
            <w:tcW w:w="425" w:type="dxa"/>
            <w:shd w:val="clear" w:color="auto" w:fill="FF0000"/>
            <w:textDirection w:val="btLr"/>
          </w:tcPr>
          <w:p w14:paraId="4A3DF8C9" w14:textId="77777777" w:rsidR="00D36808" w:rsidRPr="00A2467F" w:rsidRDefault="00D36808" w:rsidP="00CC6304">
            <w:pPr>
              <w:ind w:left="113" w:right="113"/>
              <w:rPr>
                <w:rFonts w:ascii="Arial" w:eastAsiaTheme="minorHAnsi" w:hAnsi="Arial" w:cs="Arial"/>
                <w:b/>
                <w:sz w:val="24"/>
                <w:szCs w:val="24"/>
              </w:rPr>
            </w:pPr>
            <w:r w:rsidRPr="00A2467F">
              <w:rPr>
                <w:rFonts w:ascii="Arial" w:eastAsiaTheme="minorHAnsi" w:hAnsi="Arial" w:cs="Arial"/>
                <w:b/>
                <w:color w:val="FFFFFF" w:themeColor="background1"/>
                <w:sz w:val="24"/>
                <w:szCs w:val="24"/>
              </w:rPr>
              <w:t>Not met</w:t>
            </w:r>
          </w:p>
        </w:tc>
        <w:tc>
          <w:tcPr>
            <w:tcW w:w="425" w:type="dxa"/>
            <w:shd w:val="clear" w:color="auto" w:fill="FFC000"/>
            <w:textDirection w:val="btLr"/>
          </w:tcPr>
          <w:p w14:paraId="4A3DF8CA" w14:textId="77777777" w:rsidR="00D36808" w:rsidRPr="00A2467F" w:rsidRDefault="00D36808" w:rsidP="00CC6304">
            <w:pPr>
              <w:ind w:left="113" w:right="113"/>
              <w:rPr>
                <w:rFonts w:ascii="Arial" w:eastAsiaTheme="minorHAnsi" w:hAnsi="Arial" w:cs="Arial"/>
                <w:b/>
                <w:sz w:val="24"/>
                <w:szCs w:val="24"/>
              </w:rPr>
            </w:pPr>
            <w:r w:rsidRPr="00A2467F">
              <w:rPr>
                <w:rFonts w:ascii="Arial" w:eastAsiaTheme="minorHAnsi" w:hAnsi="Arial" w:cs="Arial"/>
                <w:b/>
                <w:color w:val="FFFFFF" w:themeColor="background1"/>
                <w:sz w:val="24"/>
                <w:szCs w:val="24"/>
              </w:rPr>
              <w:t>Working towards</w:t>
            </w:r>
          </w:p>
        </w:tc>
        <w:tc>
          <w:tcPr>
            <w:tcW w:w="425" w:type="dxa"/>
            <w:shd w:val="clear" w:color="auto" w:fill="00B050"/>
            <w:textDirection w:val="btLr"/>
          </w:tcPr>
          <w:p w14:paraId="4A3DF8CB" w14:textId="77777777" w:rsidR="00D36808" w:rsidRPr="00A2467F" w:rsidRDefault="00D36808" w:rsidP="00CC6304">
            <w:pPr>
              <w:ind w:left="113" w:right="113"/>
              <w:rPr>
                <w:rFonts w:ascii="Arial" w:eastAsiaTheme="minorHAnsi" w:hAnsi="Arial" w:cs="Arial"/>
                <w:b/>
                <w:sz w:val="24"/>
                <w:szCs w:val="24"/>
              </w:rPr>
            </w:pPr>
            <w:r w:rsidRPr="00A2467F">
              <w:rPr>
                <w:rFonts w:ascii="Arial" w:eastAsiaTheme="minorHAnsi" w:hAnsi="Arial" w:cs="Arial"/>
                <w:b/>
                <w:color w:val="FFFFFF" w:themeColor="background1"/>
                <w:sz w:val="24"/>
                <w:szCs w:val="24"/>
              </w:rPr>
              <w:t>Met</w:t>
            </w:r>
          </w:p>
        </w:tc>
        <w:tc>
          <w:tcPr>
            <w:tcW w:w="425" w:type="dxa"/>
            <w:shd w:val="clear" w:color="auto" w:fill="7030A0"/>
            <w:textDirection w:val="btLr"/>
          </w:tcPr>
          <w:p w14:paraId="4A3DF8CC" w14:textId="77777777" w:rsidR="00D36808" w:rsidRPr="00A2467F" w:rsidRDefault="00D36808" w:rsidP="00CC6304">
            <w:pPr>
              <w:ind w:left="113" w:right="113"/>
              <w:rPr>
                <w:rFonts w:ascii="Arial" w:eastAsiaTheme="minorHAnsi" w:hAnsi="Arial" w:cs="Arial"/>
                <w:b/>
                <w:sz w:val="24"/>
                <w:szCs w:val="24"/>
              </w:rPr>
            </w:pPr>
            <w:r w:rsidRPr="00A2467F">
              <w:rPr>
                <w:rFonts w:ascii="Arial" w:eastAsiaTheme="minorHAnsi" w:hAnsi="Arial" w:cs="Arial"/>
                <w:b/>
                <w:color w:val="FFFFFF" w:themeColor="background1"/>
                <w:sz w:val="24"/>
                <w:szCs w:val="24"/>
              </w:rPr>
              <w:t>Exceeded</w:t>
            </w:r>
          </w:p>
        </w:tc>
        <w:tc>
          <w:tcPr>
            <w:tcW w:w="6941" w:type="dxa"/>
            <w:gridSpan w:val="2"/>
            <w:vAlign w:val="center"/>
          </w:tcPr>
          <w:p w14:paraId="3C0F5FA3" w14:textId="77777777" w:rsidR="00D36808" w:rsidRPr="00A2467F" w:rsidRDefault="00D36808" w:rsidP="00CC6304">
            <w:pPr>
              <w:rPr>
                <w:rFonts w:ascii="Arial" w:eastAsiaTheme="minorHAnsi" w:hAnsi="Arial" w:cs="Arial"/>
                <w:sz w:val="24"/>
                <w:szCs w:val="24"/>
              </w:rPr>
            </w:pPr>
            <w:r w:rsidRPr="00A2467F">
              <w:rPr>
                <w:rFonts w:ascii="Arial" w:eastAsiaTheme="minorHAnsi" w:hAnsi="Arial" w:cs="Arial"/>
                <w:sz w:val="24"/>
                <w:szCs w:val="24"/>
              </w:rPr>
              <w:t xml:space="preserve">Read the step-by-step guide when compiling your evidence. </w:t>
            </w:r>
          </w:p>
          <w:p w14:paraId="34D4B453" w14:textId="77777777" w:rsidR="00D36808" w:rsidRPr="00A2467F" w:rsidRDefault="00D36808" w:rsidP="00CC6304">
            <w:pPr>
              <w:rPr>
                <w:rFonts w:ascii="Arial" w:eastAsiaTheme="minorHAnsi" w:hAnsi="Arial" w:cs="Arial"/>
                <w:sz w:val="24"/>
                <w:szCs w:val="24"/>
              </w:rPr>
            </w:pPr>
          </w:p>
          <w:p w14:paraId="6586EDD8" w14:textId="77777777" w:rsidR="00CF67FF" w:rsidRDefault="00D36808" w:rsidP="00CC6304">
            <w:pPr>
              <w:rPr>
                <w:rFonts w:ascii="Arial" w:eastAsiaTheme="minorHAnsi" w:hAnsi="Arial" w:cs="Arial"/>
                <w:sz w:val="24"/>
                <w:szCs w:val="24"/>
              </w:rPr>
            </w:pPr>
            <w:r w:rsidRPr="00A2467F">
              <w:rPr>
                <w:rFonts w:ascii="Arial" w:eastAsiaTheme="minorHAnsi" w:hAnsi="Arial" w:cs="Arial"/>
                <w:sz w:val="24"/>
                <w:szCs w:val="24"/>
              </w:rPr>
              <w:t xml:space="preserve">Submit the evidence as </w:t>
            </w:r>
            <w:r w:rsidR="00BA289E" w:rsidRPr="00A2467F">
              <w:rPr>
                <w:rFonts w:ascii="Arial" w:eastAsiaTheme="minorHAnsi" w:hAnsi="Arial" w:cs="Arial"/>
                <w:sz w:val="24"/>
                <w:szCs w:val="24"/>
              </w:rPr>
              <w:t xml:space="preserve">attached </w:t>
            </w:r>
            <w:r w:rsidRPr="00A2467F">
              <w:rPr>
                <w:rFonts w:ascii="Arial" w:eastAsiaTheme="minorHAnsi" w:hAnsi="Arial" w:cs="Arial"/>
                <w:sz w:val="24"/>
                <w:szCs w:val="24"/>
              </w:rPr>
              <w:t xml:space="preserve">electronic documents, numbered according to the numbering scheme in this form. </w:t>
            </w:r>
          </w:p>
          <w:p w14:paraId="5F16B243" w14:textId="61E33C23" w:rsidR="00D36808" w:rsidRPr="00CF67FF" w:rsidRDefault="00BA289E" w:rsidP="00CC6304">
            <w:pPr>
              <w:rPr>
                <w:rFonts w:ascii="Arial" w:eastAsiaTheme="minorHAnsi" w:hAnsi="Arial" w:cs="Arial"/>
                <w:b/>
                <w:bCs/>
                <w:sz w:val="24"/>
                <w:szCs w:val="24"/>
                <w:u w:val="single"/>
              </w:rPr>
            </w:pPr>
            <w:r w:rsidRPr="00CF67FF">
              <w:rPr>
                <w:rFonts w:ascii="Arial" w:eastAsiaTheme="minorHAnsi" w:hAnsi="Arial" w:cs="Arial"/>
                <w:b/>
                <w:bCs/>
                <w:sz w:val="24"/>
                <w:szCs w:val="24"/>
                <w:u w:val="single"/>
              </w:rPr>
              <w:t>Do No</w:t>
            </w:r>
            <w:r w:rsidR="00014C6C" w:rsidRPr="00CF67FF">
              <w:rPr>
                <w:rFonts w:ascii="Arial" w:eastAsiaTheme="minorHAnsi" w:hAnsi="Arial" w:cs="Arial"/>
                <w:b/>
                <w:bCs/>
                <w:sz w:val="24"/>
                <w:szCs w:val="24"/>
                <w:u w:val="single"/>
              </w:rPr>
              <w:t>t embed any documents.</w:t>
            </w:r>
          </w:p>
          <w:p w14:paraId="04C19394" w14:textId="77777777" w:rsidR="00D36808" w:rsidRPr="00A2467F" w:rsidRDefault="00D36808" w:rsidP="00CC6304">
            <w:pPr>
              <w:rPr>
                <w:rFonts w:ascii="Arial" w:eastAsiaTheme="minorHAnsi" w:hAnsi="Arial" w:cs="Arial"/>
                <w:sz w:val="24"/>
                <w:szCs w:val="24"/>
              </w:rPr>
            </w:pPr>
          </w:p>
          <w:p w14:paraId="11474313" w14:textId="6E8B9582" w:rsidR="00D36808" w:rsidRPr="00A2467F" w:rsidRDefault="00D36808" w:rsidP="00CC6304">
            <w:pPr>
              <w:rPr>
                <w:rFonts w:ascii="Arial" w:eastAsiaTheme="minorHAnsi" w:hAnsi="Arial" w:cs="Arial"/>
                <w:sz w:val="24"/>
                <w:szCs w:val="24"/>
              </w:rPr>
            </w:pPr>
            <w:r w:rsidRPr="00A2467F">
              <w:rPr>
                <w:rFonts w:ascii="Arial" w:eastAsiaTheme="minorHAnsi" w:hAnsi="Arial" w:cs="Arial"/>
                <w:sz w:val="24"/>
                <w:szCs w:val="24"/>
              </w:rPr>
              <w:t xml:space="preserve">If there are items you cannot provide, </w:t>
            </w:r>
            <w:r w:rsidR="00967C71" w:rsidRPr="00A2467F">
              <w:rPr>
                <w:rFonts w:ascii="Arial" w:eastAsiaTheme="minorHAnsi" w:hAnsi="Arial" w:cs="Arial"/>
                <w:sz w:val="24"/>
                <w:szCs w:val="24"/>
              </w:rPr>
              <w:t xml:space="preserve">explain why, and </w:t>
            </w:r>
            <w:r w:rsidRPr="00A2467F">
              <w:rPr>
                <w:rFonts w:ascii="Arial" w:eastAsiaTheme="minorHAnsi" w:hAnsi="Arial" w:cs="Arial"/>
                <w:sz w:val="24"/>
                <w:szCs w:val="24"/>
              </w:rPr>
              <w:t xml:space="preserve">provide a written summary to evidence the standard. </w:t>
            </w:r>
          </w:p>
          <w:p w14:paraId="75E4ED1E" w14:textId="77777777" w:rsidR="00D36808" w:rsidRPr="00A2467F" w:rsidRDefault="00D36808" w:rsidP="00CC6304">
            <w:pPr>
              <w:rPr>
                <w:rFonts w:ascii="Arial" w:eastAsiaTheme="minorHAnsi" w:hAnsi="Arial" w:cs="Arial"/>
                <w:sz w:val="24"/>
                <w:szCs w:val="24"/>
              </w:rPr>
            </w:pPr>
          </w:p>
          <w:p w14:paraId="3740C4F8" w14:textId="46FCF092" w:rsidR="00D36808" w:rsidRPr="00A2467F" w:rsidRDefault="00D36808" w:rsidP="00CC6304">
            <w:pPr>
              <w:rPr>
                <w:rFonts w:ascii="Arial" w:eastAsiaTheme="minorHAnsi" w:hAnsi="Arial" w:cs="Arial"/>
                <w:sz w:val="24"/>
                <w:szCs w:val="24"/>
              </w:rPr>
            </w:pPr>
            <w:r w:rsidRPr="00A2467F">
              <w:rPr>
                <w:rFonts w:ascii="Arial" w:eastAsiaTheme="minorHAnsi" w:hAnsi="Arial" w:cs="Arial"/>
                <w:sz w:val="24"/>
                <w:szCs w:val="24"/>
              </w:rPr>
              <w:t>Where possible avoid attaching copies of entire policies</w:t>
            </w:r>
            <w:r w:rsidRPr="00A2467F">
              <w:rPr>
                <w:rFonts w:ascii="Arial" w:eastAsiaTheme="minorHAnsi" w:hAnsi="Arial" w:cs="Arial"/>
                <w:b/>
                <w:sz w:val="24"/>
                <w:szCs w:val="24"/>
              </w:rPr>
              <w:t xml:space="preserve"> </w:t>
            </w:r>
            <w:r w:rsidRPr="00A2467F">
              <w:rPr>
                <w:rFonts w:ascii="Arial" w:eastAsiaTheme="minorHAnsi" w:hAnsi="Arial" w:cs="Arial"/>
                <w:sz w:val="24"/>
                <w:szCs w:val="24"/>
              </w:rPr>
              <w:t>but provide the relevant section.</w:t>
            </w:r>
          </w:p>
        </w:tc>
      </w:tr>
      <w:tr w:rsidR="00942E4C" w:rsidRPr="00A2467F" w14:paraId="02530B29" w14:textId="77777777" w:rsidTr="00EC1A3E">
        <w:trPr>
          <w:cantSplit/>
          <w:trHeight w:val="518"/>
        </w:trPr>
        <w:tc>
          <w:tcPr>
            <w:tcW w:w="15021" w:type="dxa"/>
            <w:gridSpan w:val="8"/>
          </w:tcPr>
          <w:p w14:paraId="462486C5" w14:textId="3C019473" w:rsidR="00942E4C" w:rsidRPr="00A2467F" w:rsidRDefault="00BD4DD9" w:rsidP="00CC6304">
            <w:pPr>
              <w:rPr>
                <w:rFonts w:ascii="Arial" w:eastAsiaTheme="minorHAnsi" w:hAnsi="Arial" w:cs="Arial"/>
                <w:i/>
                <w:iCs/>
                <w:sz w:val="24"/>
                <w:szCs w:val="24"/>
              </w:rPr>
            </w:pPr>
            <w:r w:rsidRPr="00A2467F">
              <w:rPr>
                <w:rFonts w:ascii="Arial" w:eastAsiaTheme="minorHAnsi" w:hAnsi="Arial" w:cs="Arial"/>
                <w:i/>
                <w:iCs/>
                <w:sz w:val="24"/>
                <w:szCs w:val="24"/>
              </w:rPr>
              <w:t>The following sections cover all the domains that inform our accreditation.  The Item number in the right</w:t>
            </w:r>
            <w:r w:rsidR="00332C33" w:rsidRPr="00A2467F">
              <w:rPr>
                <w:rFonts w:ascii="Arial" w:eastAsiaTheme="minorHAnsi" w:hAnsi="Arial" w:cs="Arial"/>
                <w:i/>
                <w:iCs/>
                <w:sz w:val="24"/>
                <w:szCs w:val="24"/>
              </w:rPr>
              <w:t>-</w:t>
            </w:r>
            <w:r w:rsidRPr="00A2467F">
              <w:rPr>
                <w:rFonts w:ascii="Arial" w:eastAsiaTheme="minorHAnsi" w:hAnsi="Arial" w:cs="Arial"/>
                <w:i/>
                <w:iCs/>
                <w:sz w:val="24"/>
                <w:szCs w:val="24"/>
              </w:rPr>
              <w:t xml:space="preserve">hand column refers to the </w:t>
            </w:r>
            <w:r w:rsidR="00375602" w:rsidRPr="00A2467F">
              <w:rPr>
                <w:rFonts w:ascii="Arial" w:eastAsiaTheme="minorHAnsi" w:hAnsi="Arial" w:cs="Arial"/>
                <w:i/>
                <w:iCs/>
                <w:sz w:val="24"/>
                <w:szCs w:val="24"/>
              </w:rPr>
              <w:t xml:space="preserve">list of evidence you should </w:t>
            </w:r>
            <w:proofErr w:type="gramStart"/>
            <w:r w:rsidR="00375602" w:rsidRPr="00A2467F">
              <w:rPr>
                <w:rFonts w:ascii="Arial" w:eastAsiaTheme="minorHAnsi" w:hAnsi="Arial" w:cs="Arial"/>
                <w:i/>
                <w:iCs/>
                <w:sz w:val="24"/>
                <w:szCs w:val="24"/>
              </w:rPr>
              <w:t>submit:</w:t>
            </w:r>
            <w:proofErr w:type="gramEnd"/>
            <w:r w:rsidR="00375602" w:rsidRPr="00A2467F">
              <w:rPr>
                <w:rFonts w:ascii="Arial" w:eastAsiaTheme="minorHAnsi" w:hAnsi="Arial" w:cs="Arial"/>
                <w:i/>
                <w:iCs/>
                <w:sz w:val="24"/>
                <w:szCs w:val="24"/>
              </w:rPr>
              <w:t xml:space="preserve"> please make sure you read the step by step guide and number the items</w:t>
            </w:r>
            <w:r w:rsidR="00332C33" w:rsidRPr="00A2467F">
              <w:rPr>
                <w:rFonts w:ascii="Arial" w:eastAsiaTheme="minorHAnsi" w:hAnsi="Arial" w:cs="Arial"/>
                <w:i/>
                <w:iCs/>
                <w:sz w:val="24"/>
                <w:szCs w:val="24"/>
              </w:rPr>
              <w:t xml:space="preserve"> of evidence</w:t>
            </w:r>
            <w:r w:rsidR="00375602" w:rsidRPr="00A2467F">
              <w:rPr>
                <w:rFonts w:ascii="Arial" w:eastAsiaTheme="minorHAnsi" w:hAnsi="Arial" w:cs="Arial"/>
                <w:i/>
                <w:iCs/>
                <w:sz w:val="24"/>
                <w:szCs w:val="24"/>
              </w:rPr>
              <w:t xml:space="preserve"> correctly</w:t>
            </w:r>
            <w:r w:rsidR="00332C33" w:rsidRPr="00A2467F">
              <w:rPr>
                <w:rFonts w:ascii="Arial" w:eastAsiaTheme="minorHAnsi" w:hAnsi="Arial" w:cs="Arial"/>
                <w:i/>
                <w:iCs/>
                <w:sz w:val="24"/>
                <w:szCs w:val="24"/>
              </w:rPr>
              <w:t>.</w:t>
            </w:r>
          </w:p>
        </w:tc>
      </w:tr>
      <w:tr w:rsidR="002903FC" w:rsidRPr="00A2467F" w14:paraId="4A3DF8D2" w14:textId="4AD1298C" w:rsidTr="00EC1A3E">
        <w:trPr>
          <w:trHeight w:val="373"/>
        </w:trPr>
        <w:tc>
          <w:tcPr>
            <w:tcW w:w="562" w:type="dxa"/>
            <w:shd w:val="clear" w:color="auto" w:fill="C6D9F1" w:themeFill="text2" w:themeFillTint="33"/>
            <w:vAlign w:val="center"/>
          </w:tcPr>
          <w:p w14:paraId="4A3DF8D0" w14:textId="77777777" w:rsidR="002903FC" w:rsidRPr="00A2467F" w:rsidRDefault="002903FC" w:rsidP="00CC6304">
            <w:pPr>
              <w:spacing w:before="120" w:after="120"/>
              <w:jc w:val="center"/>
              <w:rPr>
                <w:rFonts w:ascii="Arial" w:eastAsiaTheme="minorHAnsi" w:hAnsi="Arial" w:cs="Arial"/>
                <w:b/>
                <w:sz w:val="24"/>
                <w:szCs w:val="24"/>
              </w:rPr>
            </w:pPr>
            <w:r w:rsidRPr="00A2467F">
              <w:rPr>
                <w:rFonts w:ascii="Arial" w:eastAsiaTheme="minorHAnsi" w:hAnsi="Arial" w:cs="Arial"/>
                <w:b/>
                <w:sz w:val="24"/>
                <w:szCs w:val="24"/>
              </w:rPr>
              <w:t>1</w:t>
            </w:r>
          </w:p>
        </w:tc>
        <w:tc>
          <w:tcPr>
            <w:tcW w:w="13750" w:type="dxa"/>
            <w:gridSpan w:val="6"/>
            <w:shd w:val="clear" w:color="auto" w:fill="C6D9F1" w:themeFill="text2" w:themeFillTint="33"/>
            <w:vAlign w:val="center"/>
          </w:tcPr>
          <w:p w14:paraId="4A3DF8D1" w14:textId="77777777" w:rsidR="002903FC" w:rsidRPr="00A2467F" w:rsidRDefault="002903FC" w:rsidP="00CC6304">
            <w:pPr>
              <w:spacing w:before="120" w:after="120"/>
              <w:rPr>
                <w:rFonts w:ascii="Arial" w:eastAsiaTheme="minorHAnsi" w:hAnsi="Arial" w:cs="Arial"/>
                <w:b/>
                <w:i/>
                <w:sz w:val="24"/>
                <w:szCs w:val="24"/>
              </w:rPr>
            </w:pPr>
            <w:r w:rsidRPr="00A2467F">
              <w:rPr>
                <w:rFonts w:ascii="Arial" w:eastAsiaTheme="minorHAnsi" w:hAnsi="Arial" w:cs="Arial"/>
                <w:b/>
                <w:sz w:val="24"/>
                <w:szCs w:val="24"/>
              </w:rPr>
              <w:t xml:space="preserve">Domain 1 – Education/training quality </w:t>
            </w:r>
          </w:p>
        </w:tc>
        <w:tc>
          <w:tcPr>
            <w:tcW w:w="709" w:type="dxa"/>
            <w:shd w:val="clear" w:color="auto" w:fill="C6D9F1" w:themeFill="text2" w:themeFillTint="33"/>
          </w:tcPr>
          <w:p w14:paraId="47F7F61D" w14:textId="094D45CD" w:rsidR="00D36808" w:rsidRPr="00A2467F" w:rsidRDefault="00A32B82" w:rsidP="00CC6304">
            <w:pPr>
              <w:jc w:val="center"/>
              <w:rPr>
                <w:rFonts w:ascii="Arial" w:eastAsiaTheme="minorHAnsi" w:hAnsi="Arial" w:cs="Arial"/>
                <w:b/>
              </w:rPr>
            </w:pPr>
            <w:r w:rsidRPr="00A2467F">
              <w:rPr>
                <w:rFonts w:ascii="Arial" w:eastAsiaTheme="minorHAnsi" w:hAnsi="Arial" w:cs="Arial"/>
                <w:b/>
              </w:rPr>
              <w:t>Item</w:t>
            </w:r>
          </w:p>
          <w:p w14:paraId="5533B653" w14:textId="3AE8159D" w:rsidR="002903FC" w:rsidRPr="00A2467F" w:rsidRDefault="00D36808" w:rsidP="00CC6304">
            <w:pPr>
              <w:jc w:val="center"/>
              <w:rPr>
                <w:rFonts w:ascii="Arial" w:eastAsiaTheme="minorHAnsi" w:hAnsi="Arial" w:cs="Arial"/>
                <w:b/>
                <w:sz w:val="24"/>
                <w:szCs w:val="24"/>
              </w:rPr>
            </w:pPr>
            <w:r w:rsidRPr="00A2467F">
              <w:rPr>
                <w:rFonts w:ascii="Arial" w:eastAsiaTheme="minorHAnsi" w:hAnsi="Arial" w:cs="Arial"/>
                <w:b/>
              </w:rPr>
              <w:t>No.</w:t>
            </w:r>
          </w:p>
        </w:tc>
      </w:tr>
      <w:tr w:rsidR="002903FC" w:rsidRPr="00A2467F" w14:paraId="4A3DF8E5" w14:textId="3BE67F85" w:rsidTr="00EC1A3E">
        <w:tc>
          <w:tcPr>
            <w:tcW w:w="562" w:type="dxa"/>
            <w:shd w:val="clear" w:color="auto" w:fill="FFFFFF" w:themeFill="background1"/>
          </w:tcPr>
          <w:p w14:paraId="4A3DF8D3"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1.1</w:t>
            </w:r>
          </w:p>
        </w:tc>
        <w:tc>
          <w:tcPr>
            <w:tcW w:w="5818" w:type="dxa"/>
            <w:shd w:val="clear" w:color="auto" w:fill="FFFFFF" w:themeFill="background1"/>
          </w:tcPr>
          <w:p w14:paraId="4A3DF8D4"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Departmental staff, including senior grades, contribute to maintaining the quality of education and training.</w:t>
            </w:r>
          </w:p>
          <w:p w14:paraId="4A3DF8D5" w14:textId="77777777" w:rsidR="002903FC" w:rsidRPr="00A2467F" w:rsidRDefault="002903FC" w:rsidP="00CC6304">
            <w:pPr>
              <w:rPr>
                <w:rFonts w:ascii="Arial" w:eastAsiaTheme="minorHAnsi" w:hAnsi="Arial" w:cs="Arial"/>
                <w:sz w:val="24"/>
                <w:szCs w:val="24"/>
              </w:rPr>
            </w:pPr>
          </w:p>
          <w:p w14:paraId="4A3DF8D6"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 xml:space="preserve">Department has clear quality standards. </w:t>
            </w:r>
          </w:p>
          <w:p w14:paraId="4A3DF8D7"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8D8"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8D9"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8DA"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8DB" w14:textId="77777777" w:rsidR="002903FC" w:rsidRPr="00A2467F" w:rsidRDefault="002903FC" w:rsidP="00CC6304">
            <w:pPr>
              <w:rPr>
                <w:rFonts w:ascii="Arial" w:eastAsiaTheme="minorHAnsi" w:hAnsi="Arial" w:cs="Arial"/>
                <w:sz w:val="24"/>
                <w:szCs w:val="24"/>
              </w:rPr>
            </w:pPr>
          </w:p>
        </w:tc>
        <w:tc>
          <w:tcPr>
            <w:tcW w:w="6232" w:type="dxa"/>
            <w:shd w:val="clear" w:color="auto" w:fill="FFFFFF" w:themeFill="background1"/>
          </w:tcPr>
          <w:p w14:paraId="4A3DF8DC" w14:textId="05F033C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Organisation chart with roles and responsibilities</w:t>
            </w:r>
          </w:p>
          <w:p w14:paraId="6AFEFCE2" w14:textId="77777777" w:rsidR="00D36808" w:rsidRPr="00A2467F" w:rsidRDefault="00D36808" w:rsidP="00CC6304">
            <w:pPr>
              <w:pStyle w:val="ListParagraph"/>
              <w:ind w:left="459"/>
              <w:rPr>
                <w:rFonts w:ascii="Arial" w:eastAsiaTheme="minorHAnsi" w:hAnsi="Arial" w:cs="Arial"/>
                <w:sz w:val="24"/>
                <w:szCs w:val="24"/>
              </w:rPr>
            </w:pPr>
          </w:p>
          <w:p w14:paraId="57D2035C" w14:textId="77777777" w:rsidR="00D36808" w:rsidRPr="00A2467F" w:rsidRDefault="00D36808" w:rsidP="00CC6304">
            <w:pPr>
              <w:rPr>
                <w:rFonts w:ascii="Arial" w:eastAsiaTheme="minorHAnsi" w:hAnsi="Arial" w:cs="Arial"/>
                <w:sz w:val="24"/>
                <w:szCs w:val="24"/>
              </w:rPr>
            </w:pPr>
          </w:p>
          <w:p w14:paraId="1F1E77A2" w14:textId="77777777" w:rsidR="0028325D" w:rsidRPr="00A2467F" w:rsidRDefault="0028325D" w:rsidP="00CC6304">
            <w:pPr>
              <w:rPr>
                <w:rFonts w:ascii="Arial" w:eastAsiaTheme="minorHAnsi" w:hAnsi="Arial" w:cs="Arial"/>
                <w:sz w:val="24"/>
                <w:szCs w:val="24"/>
              </w:rPr>
            </w:pPr>
          </w:p>
          <w:p w14:paraId="7E1B5EAB" w14:textId="17046835" w:rsidR="00D36808"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 xml:space="preserve">Training policy identifying how the </w:t>
            </w:r>
            <w:r w:rsidR="003221F0" w:rsidRPr="00A2467F">
              <w:rPr>
                <w:rFonts w:ascii="Arial" w:eastAsiaTheme="minorHAnsi" w:hAnsi="Arial" w:cs="Arial"/>
                <w:sz w:val="24"/>
                <w:szCs w:val="24"/>
              </w:rPr>
              <w:t>trust/</w:t>
            </w:r>
            <w:r w:rsidRPr="00A2467F">
              <w:rPr>
                <w:rFonts w:ascii="Arial" w:eastAsiaTheme="minorHAnsi" w:hAnsi="Arial" w:cs="Arial"/>
                <w:sz w:val="24"/>
                <w:szCs w:val="24"/>
              </w:rPr>
              <w:t xml:space="preserve">department supports healthcare science training </w:t>
            </w:r>
          </w:p>
          <w:p w14:paraId="5974E2C0" w14:textId="77777777" w:rsidR="00D36808" w:rsidRPr="00A2467F" w:rsidRDefault="00D36808" w:rsidP="00CC6304">
            <w:pPr>
              <w:rPr>
                <w:rFonts w:ascii="Arial" w:eastAsiaTheme="minorHAnsi" w:hAnsi="Arial" w:cs="Arial"/>
                <w:sz w:val="24"/>
                <w:szCs w:val="24"/>
              </w:rPr>
            </w:pPr>
          </w:p>
          <w:p w14:paraId="4A3DF8DE" w14:textId="681DB506"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Specimen training plan, showing</w:t>
            </w:r>
          </w:p>
          <w:p w14:paraId="4A3DF8DF" w14:textId="77777777" w:rsidR="002903FC" w:rsidRPr="00A2467F" w:rsidRDefault="002903FC" w:rsidP="00CC6304">
            <w:pPr>
              <w:pStyle w:val="ListParagraph"/>
              <w:numPr>
                <w:ilvl w:val="0"/>
                <w:numId w:val="6"/>
              </w:numPr>
              <w:rPr>
                <w:rFonts w:ascii="Arial" w:eastAsiaTheme="minorHAnsi" w:hAnsi="Arial" w:cs="Arial"/>
                <w:sz w:val="24"/>
                <w:szCs w:val="24"/>
              </w:rPr>
            </w:pPr>
            <w:r w:rsidRPr="00A2467F">
              <w:rPr>
                <w:rFonts w:ascii="Arial" w:eastAsiaTheme="minorHAnsi" w:hAnsi="Arial" w:cs="Arial"/>
                <w:sz w:val="24"/>
                <w:szCs w:val="24"/>
              </w:rPr>
              <w:t xml:space="preserve">How placements are planned and confirmed </w:t>
            </w:r>
          </w:p>
          <w:p w14:paraId="4A3DF8E0" w14:textId="77777777" w:rsidR="002903FC" w:rsidRPr="00A2467F" w:rsidRDefault="002903FC" w:rsidP="00CC6304">
            <w:pPr>
              <w:pStyle w:val="ListParagraph"/>
              <w:numPr>
                <w:ilvl w:val="0"/>
                <w:numId w:val="6"/>
              </w:numPr>
              <w:rPr>
                <w:rFonts w:ascii="Arial" w:eastAsiaTheme="minorHAnsi" w:hAnsi="Arial" w:cs="Arial"/>
                <w:sz w:val="24"/>
                <w:szCs w:val="24"/>
              </w:rPr>
            </w:pPr>
            <w:r w:rsidRPr="00A2467F">
              <w:rPr>
                <w:rFonts w:ascii="Arial" w:eastAsiaTheme="minorHAnsi" w:hAnsi="Arial" w:cs="Arial"/>
                <w:sz w:val="24"/>
                <w:szCs w:val="24"/>
              </w:rPr>
              <w:t>The staff involved: training officer, other trainers/ supervisors/assessors</w:t>
            </w:r>
          </w:p>
          <w:p w14:paraId="4A3DF8E1" w14:textId="04D86034" w:rsidR="002903FC" w:rsidRPr="00A2467F" w:rsidRDefault="002903FC" w:rsidP="00CC6304">
            <w:pPr>
              <w:pStyle w:val="ListParagraph"/>
              <w:numPr>
                <w:ilvl w:val="0"/>
                <w:numId w:val="6"/>
              </w:numPr>
              <w:rPr>
                <w:rFonts w:ascii="Arial" w:eastAsiaTheme="minorHAnsi" w:hAnsi="Arial" w:cs="Arial"/>
                <w:sz w:val="24"/>
                <w:szCs w:val="24"/>
              </w:rPr>
            </w:pPr>
            <w:r w:rsidRPr="00A2467F">
              <w:rPr>
                <w:rFonts w:ascii="Arial" w:eastAsiaTheme="minorHAnsi" w:hAnsi="Arial" w:cs="Arial"/>
                <w:sz w:val="24"/>
                <w:szCs w:val="24"/>
              </w:rPr>
              <w:t>Supervision arrangements including actual or proposed supervision for the research project</w:t>
            </w:r>
            <w:r w:rsidR="00C93793" w:rsidRPr="00A2467F">
              <w:rPr>
                <w:rFonts w:ascii="Arial" w:eastAsiaTheme="minorHAnsi" w:hAnsi="Arial" w:cs="Arial"/>
                <w:sz w:val="24"/>
                <w:szCs w:val="24"/>
              </w:rPr>
              <w:t>, including arrangements for research sponsorship</w:t>
            </w:r>
          </w:p>
          <w:p w14:paraId="4A3DF8E2" w14:textId="77777777" w:rsidR="002903FC" w:rsidRPr="00A2467F" w:rsidRDefault="002903FC" w:rsidP="00CC6304">
            <w:pPr>
              <w:pStyle w:val="ListParagraph"/>
              <w:numPr>
                <w:ilvl w:val="0"/>
                <w:numId w:val="6"/>
              </w:numPr>
              <w:rPr>
                <w:rFonts w:ascii="Arial" w:eastAsiaTheme="minorHAnsi" w:hAnsi="Arial" w:cs="Arial"/>
                <w:sz w:val="24"/>
                <w:szCs w:val="24"/>
              </w:rPr>
            </w:pPr>
            <w:r w:rsidRPr="00A2467F">
              <w:rPr>
                <w:rFonts w:ascii="Arial" w:eastAsiaTheme="minorHAnsi" w:hAnsi="Arial" w:cs="Arial"/>
                <w:sz w:val="24"/>
                <w:szCs w:val="24"/>
              </w:rPr>
              <w:lastRenderedPageBreak/>
              <w:t>Preparation of colleagues to support training</w:t>
            </w:r>
          </w:p>
          <w:p w14:paraId="4A3DF8E3" w14:textId="094A4331" w:rsidR="002903FC" w:rsidRPr="00A2467F" w:rsidRDefault="002903FC" w:rsidP="00CC6304">
            <w:pPr>
              <w:pStyle w:val="ListParagraph"/>
              <w:numPr>
                <w:ilvl w:val="0"/>
                <w:numId w:val="6"/>
              </w:numPr>
              <w:rPr>
                <w:rFonts w:ascii="Arial" w:eastAsiaTheme="minorHAnsi" w:hAnsi="Arial" w:cs="Arial"/>
                <w:sz w:val="24"/>
                <w:szCs w:val="24"/>
              </w:rPr>
            </w:pPr>
            <w:r w:rsidRPr="00A2467F">
              <w:rPr>
                <w:rFonts w:ascii="Arial" w:eastAsiaTheme="minorHAnsi" w:hAnsi="Arial" w:cs="Arial"/>
                <w:sz w:val="24"/>
                <w:szCs w:val="24"/>
              </w:rPr>
              <w:t>Induction/orientation pack or event</w:t>
            </w:r>
          </w:p>
          <w:p w14:paraId="4A3DF8E4" w14:textId="23117465"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Note of any quality manuals, quality statement or similar documentation used by the Department.</w:t>
            </w:r>
            <w:r w:rsidR="00487008" w:rsidRPr="00A2467F">
              <w:rPr>
                <w:rFonts w:ascii="Arial" w:eastAsiaTheme="minorHAnsi" w:hAnsi="Arial" w:cs="Arial"/>
                <w:sz w:val="24"/>
                <w:szCs w:val="24"/>
              </w:rPr>
              <w:t xml:space="preserve"> </w:t>
            </w:r>
            <w:r w:rsidR="00487008" w:rsidRPr="00A2467F">
              <w:rPr>
                <w:rFonts w:ascii="Arial" w:eastAsiaTheme="minorHAnsi" w:hAnsi="Arial" w:cs="Arial"/>
                <w:i/>
                <w:sz w:val="24"/>
                <w:szCs w:val="24"/>
              </w:rPr>
              <w:t>[UKAS exempt]</w:t>
            </w:r>
          </w:p>
        </w:tc>
        <w:tc>
          <w:tcPr>
            <w:tcW w:w="709" w:type="dxa"/>
            <w:shd w:val="clear" w:color="auto" w:fill="FFFFFF" w:themeFill="background1"/>
            <w:vAlign w:val="center"/>
          </w:tcPr>
          <w:p w14:paraId="19138D9B" w14:textId="77777777" w:rsidR="002903FC" w:rsidRPr="00A2467F" w:rsidRDefault="00D36808" w:rsidP="00CC6304">
            <w:pPr>
              <w:jc w:val="center"/>
              <w:rPr>
                <w:rFonts w:ascii="Arial" w:eastAsiaTheme="minorHAnsi" w:hAnsi="Arial" w:cs="Arial"/>
                <w:sz w:val="24"/>
                <w:szCs w:val="24"/>
              </w:rPr>
            </w:pPr>
            <w:r w:rsidRPr="00A2467F">
              <w:rPr>
                <w:rFonts w:ascii="Arial" w:eastAsiaTheme="minorHAnsi" w:hAnsi="Arial" w:cs="Arial"/>
                <w:sz w:val="24"/>
                <w:szCs w:val="24"/>
              </w:rPr>
              <w:lastRenderedPageBreak/>
              <w:t>1</w:t>
            </w:r>
          </w:p>
          <w:p w14:paraId="20542D9F" w14:textId="77777777" w:rsidR="00D36808" w:rsidRPr="00A2467F" w:rsidRDefault="00D36808" w:rsidP="00CC6304">
            <w:pPr>
              <w:jc w:val="center"/>
              <w:rPr>
                <w:rFonts w:ascii="Arial" w:eastAsiaTheme="minorHAnsi" w:hAnsi="Arial" w:cs="Arial"/>
                <w:sz w:val="24"/>
                <w:szCs w:val="24"/>
              </w:rPr>
            </w:pPr>
          </w:p>
          <w:p w14:paraId="025B604C" w14:textId="77777777" w:rsidR="00D36808" w:rsidRPr="00A2467F" w:rsidRDefault="00D36808" w:rsidP="00CC6304">
            <w:pPr>
              <w:jc w:val="center"/>
              <w:rPr>
                <w:rFonts w:ascii="Arial" w:eastAsiaTheme="minorHAnsi" w:hAnsi="Arial" w:cs="Arial"/>
                <w:sz w:val="24"/>
                <w:szCs w:val="24"/>
              </w:rPr>
            </w:pPr>
          </w:p>
          <w:p w14:paraId="2B845C84" w14:textId="77777777" w:rsidR="0028325D" w:rsidRPr="00A2467F" w:rsidRDefault="0028325D" w:rsidP="00CC6304">
            <w:pPr>
              <w:jc w:val="center"/>
              <w:rPr>
                <w:rFonts w:ascii="Arial" w:eastAsiaTheme="minorHAnsi" w:hAnsi="Arial" w:cs="Arial"/>
                <w:sz w:val="24"/>
                <w:szCs w:val="24"/>
              </w:rPr>
            </w:pPr>
          </w:p>
          <w:p w14:paraId="730FF8BD" w14:textId="6EE03CAB" w:rsidR="00D36808" w:rsidRPr="00A2467F" w:rsidRDefault="00D36808" w:rsidP="00CC6304">
            <w:pPr>
              <w:jc w:val="center"/>
              <w:rPr>
                <w:rFonts w:ascii="Arial" w:eastAsiaTheme="minorHAnsi" w:hAnsi="Arial" w:cs="Arial"/>
                <w:sz w:val="24"/>
                <w:szCs w:val="24"/>
              </w:rPr>
            </w:pPr>
            <w:r w:rsidRPr="00A2467F">
              <w:rPr>
                <w:rFonts w:ascii="Arial" w:eastAsiaTheme="minorHAnsi" w:hAnsi="Arial" w:cs="Arial"/>
                <w:sz w:val="24"/>
                <w:szCs w:val="24"/>
              </w:rPr>
              <w:t>2</w:t>
            </w:r>
          </w:p>
          <w:p w14:paraId="3BFD1923" w14:textId="77777777" w:rsidR="00D36808" w:rsidRPr="00A2467F" w:rsidRDefault="00D36808" w:rsidP="00CC6304">
            <w:pPr>
              <w:jc w:val="center"/>
              <w:rPr>
                <w:rFonts w:ascii="Arial" w:eastAsiaTheme="minorHAnsi" w:hAnsi="Arial" w:cs="Arial"/>
                <w:sz w:val="24"/>
                <w:szCs w:val="24"/>
              </w:rPr>
            </w:pPr>
          </w:p>
          <w:p w14:paraId="39CC10C8" w14:textId="77777777" w:rsidR="00D36808" w:rsidRPr="00A2467F" w:rsidRDefault="00D36808" w:rsidP="00CC6304">
            <w:pPr>
              <w:jc w:val="center"/>
              <w:rPr>
                <w:rFonts w:ascii="Arial" w:eastAsiaTheme="minorHAnsi" w:hAnsi="Arial" w:cs="Arial"/>
                <w:sz w:val="24"/>
                <w:szCs w:val="24"/>
              </w:rPr>
            </w:pPr>
          </w:p>
          <w:p w14:paraId="1E5BDB32" w14:textId="77777777" w:rsidR="00D36808" w:rsidRPr="00A2467F" w:rsidRDefault="00D36808" w:rsidP="00CC6304">
            <w:pPr>
              <w:jc w:val="center"/>
              <w:rPr>
                <w:rFonts w:ascii="Arial" w:eastAsiaTheme="minorHAnsi" w:hAnsi="Arial" w:cs="Arial"/>
                <w:sz w:val="24"/>
                <w:szCs w:val="24"/>
              </w:rPr>
            </w:pPr>
            <w:r w:rsidRPr="00A2467F">
              <w:rPr>
                <w:rFonts w:ascii="Arial" w:eastAsiaTheme="minorHAnsi" w:hAnsi="Arial" w:cs="Arial"/>
                <w:sz w:val="24"/>
                <w:szCs w:val="24"/>
              </w:rPr>
              <w:t>3</w:t>
            </w:r>
          </w:p>
          <w:p w14:paraId="7EAB8CEF" w14:textId="77777777" w:rsidR="00D36808" w:rsidRPr="00A2467F" w:rsidRDefault="00D36808" w:rsidP="00CC6304">
            <w:pPr>
              <w:jc w:val="center"/>
              <w:rPr>
                <w:rFonts w:ascii="Arial" w:eastAsiaTheme="minorHAnsi" w:hAnsi="Arial" w:cs="Arial"/>
                <w:sz w:val="24"/>
                <w:szCs w:val="24"/>
              </w:rPr>
            </w:pPr>
          </w:p>
          <w:p w14:paraId="48AC0500" w14:textId="77777777" w:rsidR="00D36808" w:rsidRPr="00A2467F" w:rsidRDefault="00D36808" w:rsidP="00CC6304">
            <w:pPr>
              <w:jc w:val="center"/>
              <w:rPr>
                <w:rFonts w:ascii="Arial" w:eastAsiaTheme="minorHAnsi" w:hAnsi="Arial" w:cs="Arial"/>
                <w:sz w:val="24"/>
                <w:szCs w:val="24"/>
              </w:rPr>
            </w:pPr>
          </w:p>
          <w:p w14:paraId="1E424923" w14:textId="77777777" w:rsidR="00D36808" w:rsidRPr="00A2467F" w:rsidRDefault="00D36808" w:rsidP="00CC6304">
            <w:pPr>
              <w:jc w:val="center"/>
              <w:rPr>
                <w:rFonts w:ascii="Arial" w:eastAsiaTheme="minorHAnsi" w:hAnsi="Arial" w:cs="Arial"/>
                <w:sz w:val="24"/>
                <w:szCs w:val="24"/>
              </w:rPr>
            </w:pPr>
          </w:p>
          <w:p w14:paraId="459A6BC5" w14:textId="77777777" w:rsidR="00D36808" w:rsidRPr="00A2467F" w:rsidRDefault="00D36808" w:rsidP="00CC6304">
            <w:pPr>
              <w:jc w:val="center"/>
              <w:rPr>
                <w:rFonts w:ascii="Arial" w:eastAsiaTheme="minorHAnsi" w:hAnsi="Arial" w:cs="Arial"/>
                <w:sz w:val="24"/>
                <w:szCs w:val="24"/>
              </w:rPr>
            </w:pPr>
          </w:p>
          <w:p w14:paraId="428F8E28" w14:textId="77777777" w:rsidR="00D36808" w:rsidRPr="00A2467F" w:rsidRDefault="00D36808" w:rsidP="00CC6304">
            <w:pPr>
              <w:jc w:val="center"/>
              <w:rPr>
                <w:rFonts w:ascii="Arial" w:eastAsiaTheme="minorHAnsi" w:hAnsi="Arial" w:cs="Arial"/>
                <w:sz w:val="24"/>
                <w:szCs w:val="24"/>
              </w:rPr>
            </w:pPr>
          </w:p>
          <w:p w14:paraId="6D8484B3" w14:textId="77777777" w:rsidR="00D36808" w:rsidRPr="00A2467F" w:rsidRDefault="00D36808" w:rsidP="00CC6304">
            <w:pPr>
              <w:jc w:val="center"/>
              <w:rPr>
                <w:rFonts w:ascii="Arial" w:eastAsiaTheme="minorHAnsi" w:hAnsi="Arial" w:cs="Arial"/>
                <w:sz w:val="24"/>
                <w:szCs w:val="24"/>
              </w:rPr>
            </w:pPr>
          </w:p>
          <w:p w14:paraId="2D065AB9" w14:textId="77777777" w:rsidR="00D36808" w:rsidRPr="00A2467F" w:rsidRDefault="00D36808" w:rsidP="00CC6304">
            <w:pPr>
              <w:jc w:val="center"/>
              <w:rPr>
                <w:rFonts w:ascii="Arial" w:eastAsiaTheme="minorHAnsi" w:hAnsi="Arial" w:cs="Arial"/>
                <w:sz w:val="24"/>
                <w:szCs w:val="24"/>
              </w:rPr>
            </w:pPr>
          </w:p>
          <w:p w14:paraId="2A584538" w14:textId="77777777" w:rsidR="00D36808" w:rsidRPr="00A2467F" w:rsidRDefault="00D36808" w:rsidP="00CC6304">
            <w:pPr>
              <w:jc w:val="center"/>
              <w:rPr>
                <w:rFonts w:ascii="Arial" w:eastAsiaTheme="minorHAnsi" w:hAnsi="Arial" w:cs="Arial"/>
                <w:sz w:val="24"/>
                <w:szCs w:val="24"/>
              </w:rPr>
            </w:pPr>
          </w:p>
          <w:p w14:paraId="04EB83C3" w14:textId="77777777" w:rsidR="00BD7832" w:rsidRDefault="00BD7832" w:rsidP="00CC6304">
            <w:pPr>
              <w:jc w:val="center"/>
              <w:rPr>
                <w:rFonts w:ascii="Arial" w:eastAsiaTheme="minorHAnsi" w:hAnsi="Arial" w:cs="Arial"/>
                <w:sz w:val="24"/>
                <w:szCs w:val="24"/>
              </w:rPr>
            </w:pPr>
          </w:p>
          <w:p w14:paraId="14B6E457" w14:textId="6DA1613B" w:rsidR="00D36808" w:rsidRPr="00A2467F" w:rsidRDefault="00D36808" w:rsidP="002401E6">
            <w:pPr>
              <w:jc w:val="center"/>
              <w:rPr>
                <w:rFonts w:ascii="Arial" w:eastAsiaTheme="minorHAnsi" w:hAnsi="Arial" w:cs="Arial"/>
                <w:sz w:val="24"/>
                <w:szCs w:val="24"/>
              </w:rPr>
            </w:pPr>
            <w:r w:rsidRPr="00A2467F">
              <w:rPr>
                <w:rFonts w:ascii="Arial" w:eastAsiaTheme="minorHAnsi" w:hAnsi="Arial" w:cs="Arial"/>
                <w:sz w:val="24"/>
                <w:szCs w:val="24"/>
              </w:rPr>
              <w:t>4</w:t>
            </w:r>
          </w:p>
        </w:tc>
      </w:tr>
      <w:tr w:rsidR="002903FC" w:rsidRPr="00A2467F" w14:paraId="4A3DF8EF" w14:textId="47629AF9" w:rsidTr="00EC1A3E">
        <w:trPr>
          <w:trHeight w:val="2464"/>
        </w:trPr>
        <w:tc>
          <w:tcPr>
            <w:tcW w:w="562" w:type="dxa"/>
            <w:shd w:val="clear" w:color="auto" w:fill="FFFFFF" w:themeFill="background1"/>
          </w:tcPr>
          <w:p w14:paraId="4A3DF8E6"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lastRenderedPageBreak/>
              <w:t>1.2</w:t>
            </w:r>
          </w:p>
        </w:tc>
        <w:tc>
          <w:tcPr>
            <w:tcW w:w="5818" w:type="dxa"/>
            <w:shd w:val="clear" w:color="auto" w:fill="FFFFFF" w:themeFill="background1"/>
          </w:tcPr>
          <w:p w14:paraId="61F9F193" w14:textId="40796A2E" w:rsidR="00F408A5"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Training programmes reflect relevant national guidance.</w:t>
            </w:r>
          </w:p>
          <w:p w14:paraId="4F2C97CC" w14:textId="77777777" w:rsidR="00F408A5" w:rsidRPr="00A2467F" w:rsidRDefault="00F408A5" w:rsidP="00CC6304">
            <w:pPr>
              <w:rPr>
                <w:rFonts w:ascii="Arial" w:eastAsiaTheme="minorHAnsi" w:hAnsi="Arial" w:cs="Arial"/>
                <w:sz w:val="24"/>
                <w:szCs w:val="24"/>
              </w:rPr>
            </w:pPr>
          </w:p>
          <w:p w14:paraId="28797F6B" w14:textId="77777777" w:rsidR="00F408A5" w:rsidRPr="00A2467F" w:rsidRDefault="00F408A5" w:rsidP="00CC6304">
            <w:pPr>
              <w:rPr>
                <w:rFonts w:ascii="Arial" w:eastAsiaTheme="minorHAnsi" w:hAnsi="Arial" w:cs="Arial"/>
                <w:sz w:val="24"/>
                <w:szCs w:val="24"/>
              </w:rPr>
            </w:pPr>
          </w:p>
          <w:p w14:paraId="785174AF" w14:textId="77777777" w:rsidR="00F408A5" w:rsidRPr="00A2467F" w:rsidRDefault="00F408A5" w:rsidP="00CC6304">
            <w:pPr>
              <w:rPr>
                <w:rFonts w:ascii="Arial" w:eastAsiaTheme="minorHAnsi" w:hAnsi="Arial" w:cs="Arial"/>
                <w:sz w:val="24"/>
                <w:szCs w:val="24"/>
              </w:rPr>
            </w:pPr>
          </w:p>
          <w:p w14:paraId="70BAB593" w14:textId="77777777" w:rsidR="00F408A5" w:rsidRPr="00A2467F" w:rsidRDefault="00F408A5" w:rsidP="00CC6304">
            <w:pPr>
              <w:rPr>
                <w:rFonts w:ascii="Arial" w:eastAsiaTheme="minorHAnsi" w:hAnsi="Arial" w:cs="Arial"/>
                <w:sz w:val="24"/>
                <w:szCs w:val="24"/>
              </w:rPr>
            </w:pPr>
          </w:p>
          <w:p w14:paraId="0ADF4500" w14:textId="77777777" w:rsidR="00F408A5" w:rsidRPr="00A2467F" w:rsidRDefault="00F408A5" w:rsidP="00CC6304">
            <w:pPr>
              <w:rPr>
                <w:rFonts w:ascii="Arial" w:eastAsiaTheme="minorHAnsi" w:hAnsi="Arial" w:cs="Arial"/>
                <w:sz w:val="24"/>
                <w:szCs w:val="24"/>
              </w:rPr>
            </w:pPr>
          </w:p>
          <w:p w14:paraId="29D481C8" w14:textId="77777777" w:rsidR="00F408A5" w:rsidRPr="00A2467F" w:rsidRDefault="00F408A5" w:rsidP="00CC6304">
            <w:pPr>
              <w:rPr>
                <w:rFonts w:ascii="Arial" w:eastAsiaTheme="minorHAnsi" w:hAnsi="Arial" w:cs="Arial"/>
                <w:sz w:val="24"/>
                <w:szCs w:val="24"/>
              </w:rPr>
            </w:pPr>
          </w:p>
          <w:p w14:paraId="513A365A" w14:textId="77777777" w:rsidR="00F408A5" w:rsidRPr="00A2467F" w:rsidRDefault="00F408A5" w:rsidP="00CC6304">
            <w:pPr>
              <w:rPr>
                <w:rFonts w:ascii="Arial" w:eastAsiaTheme="minorHAnsi" w:hAnsi="Arial" w:cs="Arial"/>
                <w:sz w:val="24"/>
                <w:szCs w:val="24"/>
              </w:rPr>
            </w:pPr>
          </w:p>
          <w:p w14:paraId="4A3DF8E7" w14:textId="6E9124B5" w:rsidR="00F408A5" w:rsidRPr="00A2467F" w:rsidRDefault="00F408A5" w:rsidP="00CC6304">
            <w:pPr>
              <w:rPr>
                <w:rFonts w:ascii="Arial" w:eastAsiaTheme="minorHAnsi" w:hAnsi="Arial" w:cs="Arial"/>
                <w:sz w:val="24"/>
                <w:szCs w:val="24"/>
              </w:rPr>
            </w:pPr>
          </w:p>
        </w:tc>
        <w:tc>
          <w:tcPr>
            <w:tcW w:w="425" w:type="dxa"/>
            <w:shd w:val="clear" w:color="auto" w:fill="auto"/>
          </w:tcPr>
          <w:p w14:paraId="4A3DF8E8" w14:textId="77777777" w:rsidR="002903FC" w:rsidRPr="00A2467F" w:rsidRDefault="002903FC" w:rsidP="00CC6304">
            <w:pPr>
              <w:rPr>
                <w:rFonts w:ascii="Arial" w:eastAsiaTheme="minorHAnsi" w:hAnsi="Arial" w:cs="Arial"/>
                <w:i/>
                <w:sz w:val="24"/>
                <w:szCs w:val="24"/>
              </w:rPr>
            </w:pPr>
          </w:p>
        </w:tc>
        <w:tc>
          <w:tcPr>
            <w:tcW w:w="425" w:type="dxa"/>
            <w:shd w:val="clear" w:color="auto" w:fill="auto"/>
          </w:tcPr>
          <w:p w14:paraId="4A3DF8E9" w14:textId="77777777" w:rsidR="002903FC" w:rsidRPr="00A2467F" w:rsidRDefault="002903FC" w:rsidP="00CC6304">
            <w:pPr>
              <w:rPr>
                <w:rFonts w:ascii="Arial" w:eastAsiaTheme="minorHAnsi" w:hAnsi="Arial" w:cs="Arial"/>
                <w:i/>
                <w:sz w:val="24"/>
                <w:szCs w:val="24"/>
              </w:rPr>
            </w:pPr>
          </w:p>
        </w:tc>
        <w:tc>
          <w:tcPr>
            <w:tcW w:w="425" w:type="dxa"/>
            <w:shd w:val="clear" w:color="auto" w:fill="auto"/>
          </w:tcPr>
          <w:p w14:paraId="4A3DF8EA" w14:textId="77777777" w:rsidR="002903FC" w:rsidRPr="00A2467F" w:rsidRDefault="002903FC" w:rsidP="00CC6304">
            <w:pPr>
              <w:rPr>
                <w:rFonts w:ascii="Arial" w:eastAsiaTheme="minorHAnsi" w:hAnsi="Arial" w:cs="Arial"/>
                <w:i/>
                <w:sz w:val="24"/>
                <w:szCs w:val="24"/>
              </w:rPr>
            </w:pPr>
          </w:p>
        </w:tc>
        <w:tc>
          <w:tcPr>
            <w:tcW w:w="425" w:type="dxa"/>
            <w:shd w:val="clear" w:color="auto" w:fill="auto"/>
          </w:tcPr>
          <w:p w14:paraId="4A3DF8EB" w14:textId="77777777" w:rsidR="002903FC" w:rsidRPr="00A2467F" w:rsidRDefault="002903FC" w:rsidP="00CC6304">
            <w:pPr>
              <w:rPr>
                <w:rFonts w:ascii="Arial" w:eastAsiaTheme="minorHAnsi" w:hAnsi="Arial" w:cs="Arial"/>
                <w:i/>
                <w:sz w:val="24"/>
                <w:szCs w:val="24"/>
              </w:rPr>
            </w:pPr>
          </w:p>
        </w:tc>
        <w:tc>
          <w:tcPr>
            <w:tcW w:w="6232" w:type="dxa"/>
            <w:shd w:val="clear" w:color="auto" w:fill="FFFFFF" w:themeFill="background1"/>
          </w:tcPr>
          <w:p w14:paraId="63CB60B6" w14:textId="77777777" w:rsidR="00355F60" w:rsidRPr="00A2467F" w:rsidRDefault="00186B6D" w:rsidP="00CC6304">
            <w:pPr>
              <w:rPr>
                <w:rFonts w:ascii="Arial" w:eastAsiaTheme="minorHAnsi" w:hAnsi="Arial" w:cs="Arial"/>
                <w:sz w:val="24"/>
                <w:szCs w:val="24"/>
              </w:rPr>
            </w:pPr>
            <w:r w:rsidRPr="00A2467F">
              <w:rPr>
                <w:rFonts w:ascii="Arial" w:eastAsiaTheme="minorHAnsi" w:hAnsi="Arial" w:cs="Arial"/>
                <w:sz w:val="24"/>
                <w:szCs w:val="24"/>
              </w:rPr>
              <w:t xml:space="preserve">Generally, the evidence in documents 1 – 4 will confirm this.  </w:t>
            </w:r>
          </w:p>
          <w:p w14:paraId="07D31DC4" w14:textId="77777777" w:rsidR="00355F60" w:rsidRPr="00A2467F" w:rsidRDefault="00355F60" w:rsidP="00CC6304">
            <w:pPr>
              <w:rPr>
                <w:rFonts w:ascii="Arial" w:eastAsiaTheme="minorHAnsi" w:hAnsi="Arial" w:cs="Arial"/>
                <w:sz w:val="24"/>
                <w:szCs w:val="24"/>
              </w:rPr>
            </w:pPr>
          </w:p>
          <w:p w14:paraId="7D0D0646" w14:textId="4929ACD6" w:rsidR="00186B6D" w:rsidRPr="00A2467F" w:rsidRDefault="00355F60" w:rsidP="00CC6304">
            <w:pPr>
              <w:rPr>
                <w:rFonts w:ascii="Arial" w:eastAsiaTheme="minorHAnsi" w:hAnsi="Arial" w:cs="Arial"/>
                <w:sz w:val="24"/>
                <w:szCs w:val="24"/>
              </w:rPr>
            </w:pPr>
            <w:r w:rsidRPr="00A2467F">
              <w:rPr>
                <w:rFonts w:ascii="Arial" w:eastAsiaTheme="minorHAnsi" w:hAnsi="Arial" w:cs="Arial"/>
                <w:sz w:val="24"/>
                <w:szCs w:val="24"/>
              </w:rPr>
              <w:t>I</w:t>
            </w:r>
            <w:r w:rsidR="00186B6D" w:rsidRPr="00A2467F">
              <w:rPr>
                <w:rFonts w:ascii="Arial" w:eastAsiaTheme="minorHAnsi" w:hAnsi="Arial" w:cs="Arial"/>
                <w:sz w:val="24"/>
                <w:szCs w:val="24"/>
              </w:rPr>
              <w:t>n addition</w:t>
            </w:r>
            <w:r w:rsidRPr="00A2467F">
              <w:rPr>
                <w:rFonts w:ascii="Arial" w:eastAsiaTheme="minorHAnsi" w:hAnsi="Arial" w:cs="Arial"/>
                <w:sz w:val="24"/>
                <w:szCs w:val="24"/>
              </w:rPr>
              <w:t>,</w:t>
            </w:r>
            <w:r w:rsidR="00186B6D" w:rsidRPr="00A2467F">
              <w:rPr>
                <w:rFonts w:ascii="Arial" w:eastAsiaTheme="minorHAnsi" w:hAnsi="Arial" w:cs="Arial"/>
                <w:sz w:val="24"/>
                <w:szCs w:val="24"/>
              </w:rPr>
              <w:t xml:space="preserve"> demonstrate that at least one member of staff has attended a National School of Healthcare Science train the trainer event.</w:t>
            </w:r>
          </w:p>
          <w:p w14:paraId="3245A13E" w14:textId="77777777" w:rsidR="00186B6D" w:rsidRPr="00A2467F" w:rsidRDefault="00186B6D" w:rsidP="00CC6304">
            <w:pPr>
              <w:rPr>
                <w:rFonts w:ascii="Arial" w:eastAsiaTheme="minorHAnsi" w:hAnsi="Arial" w:cs="Arial"/>
                <w:sz w:val="24"/>
                <w:szCs w:val="24"/>
              </w:rPr>
            </w:pPr>
          </w:p>
          <w:p w14:paraId="4A3DF8EE" w14:textId="2377A81F" w:rsidR="00186B6D" w:rsidRPr="00A2467F" w:rsidRDefault="00186B6D" w:rsidP="00CC6304">
            <w:pPr>
              <w:rPr>
                <w:rFonts w:ascii="Arial" w:eastAsiaTheme="minorHAnsi" w:hAnsi="Arial" w:cs="Arial"/>
                <w:color w:val="FF0000"/>
                <w:sz w:val="24"/>
                <w:szCs w:val="24"/>
              </w:rPr>
            </w:pPr>
            <w:r w:rsidRPr="00A2467F">
              <w:rPr>
                <w:rFonts w:ascii="Arial" w:eastAsiaTheme="minorHAnsi" w:hAnsi="Arial" w:cs="Arial"/>
                <w:sz w:val="24"/>
                <w:szCs w:val="24"/>
              </w:rPr>
              <w:t>E</w:t>
            </w:r>
            <w:r w:rsidR="002903FC" w:rsidRPr="00A2467F">
              <w:rPr>
                <w:rFonts w:ascii="Arial" w:eastAsiaTheme="minorHAnsi" w:hAnsi="Arial" w:cs="Arial"/>
                <w:sz w:val="24"/>
                <w:szCs w:val="24"/>
              </w:rPr>
              <w:t xml:space="preserve">vidence of attendance at train the trainer </w:t>
            </w:r>
            <w:r w:rsidRPr="00A2467F">
              <w:rPr>
                <w:rFonts w:ascii="Arial" w:eastAsiaTheme="minorHAnsi" w:hAnsi="Arial" w:cs="Arial"/>
                <w:sz w:val="24"/>
                <w:szCs w:val="24"/>
              </w:rPr>
              <w:t>and confirmation that learning has been cascaded to colleagues</w:t>
            </w:r>
            <w:r w:rsidR="00D32F5F" w:rsidRPr="00A2467F">
              <w:rPr>
                <w:rFonts w:ascii="Arial" w:eastAsiaTheme="minorHAnsi" w:hAnsi="Arial" w:cs="Arial"/>
                <w:sz w:val="24"/>
                <w:szCs w:val="24"/>
              </w:rPr>
              <w:t>.</w:t>
            </w:r>
          </w:p>
        </w:tc>
        <w:tc>
          <w:tcPr>
            <w:tcW w:w="709" w:type="dxa"/>
            <w:shd w:val="clear" w:color="auto" w:fill="FFFFFF" w:themeFill="background1"/>
          </w:tcPr>
          <w:p w14:paraId="2F8C6266" w14:textId="77777777" w:rsidR="002903FC" w:rsidRPr="00A2467F" w:rsidRDefault="002903FC" w:rsidP="00CC6304">
            <w:pPr>
              <w:jc w:val="center"/>
              <w:rPr>
                <w:rFonts w:ascii="Arial" w:eastAsiaTheme="minorHAnsi" w:hAnsi="Arial" w:cs="Arial"/>
                <w:sz w:val="24"/>
                <w:szCs w:val="24"/>
              </w:rPr>
            </w:pPr>
          </w:p>
          <w:p w14:paraId="39066EDD" w14:textId="77777777" w:rsidR="00186B6D" w:rsidRPr="00A2467F" w:rsidRDefault="00186B6D" w:rsidP="00CC6304">
            <w:pPr>
              <w:jc w:val="center"/>
              <w:rPr>
                <w:rFonts w:ascii="Arial" w:eastAsiaTheme="minorHAnsi" w:hAnsi="Arial" w:cs="Arial"/>
                <w:sz w:val="24"/>
                <w:szCs w:val="24"/>
              </w:rPr>
            </w:pPr>
          </w:p>
          <w:p w14:paraId="64C5D412" w14:textId="77777777" w:rsidR="00186B6D" w:rsidRPr="00A2467F" w:rsidRDefault="00186B6D" w:rsidP="00CC6304">
            <w:pPr>
              <w:jc w:val="center"/>
              <w:rPr>
                <w:rFonts w:ascii="Arial" w:eastAsiaTheme="minorHAnsi" w:hAnsi="Arial" w:cs="Arial"/>
                <w:sz w:val="24"/>
                <w:szCs w:val="24"/>
              </w:rPr>
            </w:pPr>
          </w:p>
          <w:p w14:paraId="1B040103" w14:textId="77777777" w:rsidR="00186B6D" w:rsidRPr="00A2467F" w:rsidRDefault="00186B6D" w:rsidP="00CC6304">
            <w:pPr>
              <w:jc w:val="center"/>
              <w:rPr>
                <w:rFonts w:ascii="Arial" w:eastAsiaTheme="minorHAnsi" w:hAnsi="Arial" w:cs="Arial"/>
                <w:sz w:val="24"/>
                <w:szCs w:val="24"/>
              </w:rPr>
            </w:pPr>
          </w:p>
          <w:p w14:paraId="4D7D5731" w14:textId="77777777" w:rsidR="00186B6D" w:rsidRPr="00A2467F" w:rsidRDefault="00186B6D" w:rsidP="00CC6304">
            <w:pPr>
              <w:jc w:val="center"/>
              <w:rPr>
                <w:rFonts w:ascii="Arial" w:eastAsiaTheme="minorHAnsi" w:hAnsi="Arial" w:cs="Arial"/>
                <w:sz w:val="24"/>
                <w:szCs w:val="24"/>
              </w:rPr>
            </w:pPr>
          </w:p>
          <w:p w14:paraId="39C4887E" w14:textId="77777777" w:rsidR="00186B6D" w:rsidRPr="00A2467F" w:rsidRDefault="00186B6D" w:rsidP="00CC6304">
            <w:pPr>
              <w:jc w:val="center"/>
              <w:rPr>
                <w:rFonts w:ascii="Arial" w:eastAsiaTheme="minorHAnsi" w:hAnsi="Arial" w:cs="Arial"/>
                <w:sz w:val="24"/>
                <w:szCs w:val="24"/>
              </w:rPr>
            </w:pPr>
          </w:p>
          <w:p w14:paraId="313DF774" w14:textId="77777777" w:rsidR="00355F60" w:rsidRPr="00A2467F" w:rsidRDefault="00355F60" w:rsidP="00CC6304">
            <w:pPr>
              <w:jc w:val="center"/>
              <w:rPr>
                <w:rFonts w:ascii="Arial" w:eastAsiaTheme="minorHAnsi" w:hAnsi="Arial" w:cs="Arial"/>
                <w:sz w:val="24"/>
                <w:szCs w:val="24"/>
              </w:rPr>
            </w:pPr>
          </w:p>
          <w:p w14:paraId="2CE0133B" w14:textId="5ED87644" w:rsidR="00186B6D" w:rsidRPr="00A2467F" w:rsidRDefault="00186B6D" w:rsidP="00CC6304">
            <w:pPr>
              <w:jc w:val="center"/>
              <w:rPr>
                <w:rFonts w:ascii="Arial" w:eastAsiaTheme="minorHAnsi" w:hAnsi="Arial" w:cs="Arial"/>
                <w:sz w:val="24"/>
                <w:szCs w:val="24"/>
              </w:rPr>
            </w:pPr>
            <w:r w:rsidRPr="00A2467F">
              <w:rPr>
                <w:rFonts w:ascii="Arial" w:eastAsiaTheme="minorHAnsi" w:hAnsi="Arial" w:cs="Arial"/>
                <w:sz w:val="24"/>
                <w:szCs w:val="24"/>
              </w:rPr>
              <w:t>5</w:t>
            </w:r>
          </w:p>
        </w:tc>
      </w:tr>
      <w:tr w:rsidR="002903FC" w:rsidRPr="00A2467F" w14:paraId="4A3DF8F9" w14:textId="2B4E90EE" w:rsidTr="002401E6">
        <w:trPr>
          <w:trHeight w:val="557"/>
        </w:trPr>
        <w:tc>
          <w:tcPr>
            <w:tcW w:w="562" w:type="dxa"/>
            <w:shd w:val="clear" w:color="auto" w:fill="FFFFFF" w:themeFill="background1"/>
          </w:tcPr>
          <w:p w14:paraId="4A3DF8F0" w14:textId="4BF99765" w:rsidR="002903FC" w:rsidRPr="00A2467F" w:rsidRDefault="00C85A5E" w:rsidP="00CC6304">
            <w:pPr>
              <w:rPr>
                <w:rFonts w:ascii="Arial" w:eastAsiaTheme="minorHAnsi" w:hAnsi="Arial" w:cs="Arial"/>
                <w:sz w:val="24"/>
                <w:szCs w:val="24"/>
              </w:rPr>
            </w:pPr>
            <w:r w:rsidRPr="00A2467F">
              <w:rPr>
                <w:rFonts w:ascii="Arial" w:eastAsiaTheme="minorHAnsi" w:hAnsi="Arial" w:cs="Arial"/>
                <w:sz w:val="24"/>
                <w:szCs w:val="24"/>
              </w:rPr>
              <w:t>1.</w:t>
            </w:r>
            <w:r w:rsidR="002903FC" w:rsidRPr="00A2467F">
              <w:rPr>
                <w:rFonts w:ascii="Arial" w:eastAsiaTheme="minorHAnsi" w:hAnsi="Arial" w:cs="Arial"/>
                <w:sz w:val="24"/>
                <w:szCs w:val="24"/>
              </w:rPr>
              <w:t>3</w:t>
            </w:r>
          </w:p>
        </w:tc>
        <w:tc>
          <w:tcPr>
            <w:tcW w:w="5818" w:type="dxa"/>
            <w:shd w:val="clear" w:color="auto" w:fill="FFFFFF" w:themeFill="background1"/>
          </w:tcPr>
          <w:p w14:paraId="4A3DF8F1"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 xml:space="preserve">Department can deliver professional training to high standard.  Staff development includes supervision </w:t>
            </w:r>
          </w:p>
          <w:p w14:paraId="4A3DF8F2"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and delivery of training.</w:t>
            </w:r>
          </w:p>
        </w:tc>
        <w:tc>
          <w:tcPr>
            <w:tcW w:w="425" w:type="dxa"/>
            <w:shd w:val="clear" w:color="auto" w:fill="auto"/>
          </w:tcPr>
          <w:p w14:paraId="4A3DF8F3"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8F4"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8F5"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8F6" w14:textId="77777777" w:rsidR="002903FC" w:rsidRPr="00A2467F" w:rsidRDefault="002903FC" w:rsidP="00CC6304">
            <w:pPr>
              <w:rPr>
                <w:rFonts w:ascii="Arial" w:eastAsiaTheme="minorHAnsi" w:hAnsi="Arial" w:cs="Arial"/>
                <w:sz w:val="24"/>
                <w:szCs w:val="24"/>
              </w:rPr>
            </w:pPr>
          </w:p>
        </w:tc>
        <w:tc>
          <w:tcPr>
            <w:tcW w:w="6232" w:type="dxa"/>
            <w:shd w:val="clear" w:color="auto" w:fill="FFFFFF" w:themeFill="background1"/>
          </w:tcPr>
          <w:p w14:paraId="56743FB5" w14:textId="3FECD1E5" w:rsidR="002903FC" w:rsidRPr="00A2467F" w:rsidRDefault="002903FC" w:rsidP="00CC6304">
            <w:pPr>
              <w:rPr>
                <w:rFonts w:ascii="Arial" w:eastAsiaTheme="minorEastAsia" w:hAnsi="Arial" w:cs="Arial"/>
                <w:sz w:val="24"/>
                <w:szCs w:val="24"/>
              </w:rPr>
            </w:pPr>
            <w:r w:rsidRPr="00A2467F">
              <w:rPr>
                <w:rFonts w:ascii="Arial" w:eastAsiaTheme="minorEastAsia" w:hAnsi="Arial" w:cs="Arial"/>
                <w:iCs/>
                <w:sz w:val="24"/>
                <w:szCs w:val="24"/>
              </w:rPr>
              <w:t>For the Training Officer (the individual identified as such in OneFile, who has overall supervision of the STP trainee),</w:t>
            </w:r>
            <w:r w:rsidR="00C85A5E" w:rsidRPr="00A2467F">
              <w:rPr>
                <w:rFonts w:ascii="Arial" w:eastAsiaTheme="minorEastAsia" w:hAnsi="Arial" w:cs="Arial"/>
                <w:iCs/>
                <w:sz w:val="24"/>
                <w:szCs w:val="24"/>
              </w:rPr>
              <w:t xml:space="preserve"> download and</w:t>
            </w:r>
            <w:r w:rsidRPr="00A2467F">
              <w:rPr>
                <w:rFonts w:ascii="Arial" w:eastAsiaTheme="minorEastAsia" w:hAnsi="Arial" w:cs="Arial"/>
                <w:iCs/>
                <w:sz w:val="24"/>
                <w:szCs w:val="24"/>
              </w:rPr>
              <w:t xml:space="preserve"> complete the document “Evidence of meeting requirements for STP Training Officer Role</w:t>
            </w:r>
            <w:r w:rsidR="00C85A5E" w:rsidRPr="00A2467F">
              <w:rPr>
                <w:rFonts w:ascii="Arial" w:eastAsiaTheme="minorEastAsia" w:hAnsi="Arial" w:cs="Arial"/>
                <w:iCs/>
                <w:sz w:val="24"/>
                <w:szCs w:val="24"/>
              </w:rPr>
              <w:t>” from the accreditation section of the NSHCS website</w:t>
            </w:r>
            <w:r w:rsidRPr="00A2467F">
              <w:rPr>
                <w:rFonts w:ascii="Arial" w:eastAsiaTheme="minorEastAsia" w:hAnsi="Arial" w:cs="Arial"/>
                <w:iCs/>
                <w:sz w:val="24"/>
                <w:szCs w:val="24"/>
              </w:rPr>
              <w:t xml:space="preserve">.  The person specification for the role, and guidance on completing this form, are </w:t>
            </w:r>
            <w:r w:rsidR="00C85A5E" w:rsidRPr="00A2467F">
              <w:rPr>
                <w:rFonts w:ascii="Arial" w:eastAsiaTheme="minorEastAsia" w:hAnsi="Arial" w:cs="Arial"/>
                <w:iCs/>
                <w:sz w:val="24"/>
                <w:szCs w:val="24"/>
              </w:rPr>
              <w:t>on the website and in the step-by-step guide</w:t>
            </w:r>
            <w:r w:rsidRPr="00A2467F">
              <w:rPr>
                <w:rFonts w:ascii="Arial" w:eastAsiaTheme="minorEastAsia" w:hAnsi="Arial" w:cs="Arial"/>
                <w:iCs/>
                <w:sz w:val="24"/>
                <w:szCs w:val="24"/>
              </w:rPr>
              <w:t xml:space="preserve">. </w:t>
            </w:r>
            <w:r w:rsidR="00D32F5F" w:rsidRPr="00A2467F">
              <w:rPr>
                <w:rFonts w:ascii="Arial" w:eastAsiaTheme="minorEastAsia" w:hAnsi="Arial" w:cs="Arial"/>
                <w:iCs/>
                <w:sz w:val="24"/>
                <w:szCs w:val="24"/>
              </w:rPr>
              <w:t>This document is a requirement for accreditation.</w:t>
            </w:r>
          </w:p>
          <w:p w14:paraId="1A1C421B" w14:textId="0CF244DB" w:rsidR="00C85A5E" w:rsidRPr="00A2467F" w:rsidRDefault="00C85A5E" w:rsidP="00CC6304">
            <w:pPr>
              <w:rPr>
                <w:rFonts w:ascii="Arial" w:eastAsiaTheme="minorEastAsia" w:hAnsi="Arial" w:cs="Arial"/>
                <w:sz w:val="24"/>
                <w:szCs w:val="24"/>
              </w:rPr>
            </w:pPr>
            <w:r w:rsidRPr="00A2467F">
              <w:rPr>
                <w:rFonts w:ascii="Arial" w:eastAsiaTheme="minorEastAsia" w:hAnsi="Arial" w:cs="Arial"/>
                <w:sz w:val="24"/>
                <w:szCs w:val="24"/>
              </w:rPr>
              <w:t xml:space="preserve">For all other staff involved </w:t>
            </w:r>
            <w:proofErr w:type="gramStart"/>
            <w:r w:rsidRPr="00A2467F">
              <w:rPr>
                <w:rFonts w:ascii="Arial" w:eastAsiaTheme="minorEastAsia" w:hAnsi="Arial" w:cs="Arial"/>
                <w:sz w:val="24"/>
                <w:szCs w:val="24"/>
              </w:rPr>
              <w:t>in to</w:t>
            </w:r>
            <w:proofErr w:type="gramEnd"/>
            <w:r w:rsidRPr="00A2467F">
              <w:rPr>
                <w:rFonts w:ascii="Arial" w:eastAsiaTheme="minorEastAsia" w:hAnsi="Arial" w:cs="Arial"/>
                <w:sz w:val="24"/>
                <w:szCs w:val="24"/>
              </w:rPr>
              <w:t xml:space="preserve"> any significant extent in training, provide b</w:t>
            </w:r>
            <w:r w:rsidR="002903FC" w:rsidRPr="00A2467F">
              <w:rPr>
                <w:rFonts w:ascii="Arial" w:eastAsiaTheme="minorEastAsia" w:hAnsi="Arial" w:cs="Arial"/>
                <w:sz w:val="24"/>
                <w:szCs w:val="24"/>
              </w:rPr>
              <w:t>rief CVs</w:t>
            </w:r>
            <w:r w:rsidR="000E239F" w:rsidRPr="00A2467F">
              <w:rPr>
                <w:rFonts w:ascii="Arial" w:eastAsiaTheme="minorEastAsia" w:hAnsi="Arial" w:cs="Arial"/>
                <w:sz w:val="24"/>
                <w:szCs w:val="24"/>
              </w:rPr>
              <w:t>, with particular emphasis on any training qualifications or experience</w:t>
            </w:r>
          </w:p>
          <w:p w14:paraId="4A3DF8F8" w14:textId="7D1CD397" w:rsidR="002903FC" w:rsidRPr="00A2467F" w:rsidRDefault="00C85A5E" w:rsidP="00CC6304">
            <w:pPr>
              <w:rPr>
                <w:rFonts w:ascii="Arial" w:eastAsiaTheme="minorHAnsi" w:hAnsi="Arial" w:cs="Arial"/>
                <w:sz w:val="24"/>
                <w:szCs w:val="24"/>
              </w:rPr>
            </w:pPr>
            <w:r w:rsidRPr="00A2467F">
              <w:rPr>
                <w:rFonts w:ascii="Arial" w:eastAsiaTheme="minorHAnsi" w:hAnsi="Arial" w:cs="Arial"/>
                <w:sz w:val="24"/>
                <w:szCs w:val="24"/>
              </w:rPr>
              <w:t>Statement giving brief d</w:t>
            </w:r>
            <w:r w:rsidR="002903FC" w:rsidRPr="00A2467F">
              <w:rPr>
                <w:rFonts w:ascii="Arial" w:eastAsiaTheme="minorHAnsi" w:hAnsi="Arial" w:cs="Arial"/>
                <w:sz w:val="24"/>
                <w:szCs w:val="24"/>
              </w:rPr>
              <w:t xml:space="preserve">etails of support </w:t>
            </w:r>
            <w:r w:rsidRPr="00A2467F">
              <w:rPr>
                <w:rFonts w:ascii="Arial" w:eastAsiaTheme="minorHAnsi" w:hAnsi="Arial" w:cs="Arial"/>
                <w:sz w:val="24"/>
                <w:szCs w:val="24"/>
              </w:rPr>
              <w:t xml:space="preserve">at trust level </w:t>
            </w:r>
            <w:r w:rsidR="002903FC" w:rsidRPr="00A2467F">
              <w:rPr>
                <w:rFonts w:ascii="Arial" w:eastAsiaTheme="minorHAnsi" w:hAnsi="Arial" w:cs="Arial"/>
                <w:sz w:val="24"/>
                <w:szCs w:val="24"/>
              </w:rPr>
              <w:t xml:space="preserve">for </w:t>
            </w:r>
            <w:r w:rsidRPr="00A2467F">
              <w:rPr>
                <w:rFonts w:ascii="Arial" w:eastAsiaTheme="minorHAnsi" w:hAnsi="Arial" w:cs="Arial"/>
                <w:sz w:val="24"/>
                <w:szCs w:val="24"/>
              </w:rPr>
              <w:t xml:space="preserve">training – for example, courses available in supporting and mentoring trainees, providing feedback, </w:t>
            </w:r>
            <w:r w:rsidR="000E239F" w:rsidRPr="00A2467F">
              <w:rPr>
                <w:rFonts w:ascii="Arial" w:eastAsiaTheme="minorHAnsi" w:hAnsi="Arial" w:cs="Arial"/>
                <w:sz w:val="24"/>
                <w:szCs w:val="24"/>
              </w:rPr>
              <w:t>having difficult conversations</w:t>
            </w:r>
            <w:r w:rsidR="00C93793" w:rsidRPr="00A2467F">
              <w:rPr>
                <w:rFonts w:ascii="Arial" w:eastAsiaTheme="minorHAnsi" w:hAnsi="Arial" w:cs="Arial"/>
                <w:sz w:val="24"/>
                <w:szCs w:val="24"/>
              </w:rPr>
              <w:t xml:space="preserve">.  This should also demonstrate that the department is </w:t>
            </w:r>
            <w:proofErr w:type="gramStart"/>
            <w:r w:rsidR="00C93793" w:rsidRPr="00A2467F">
              <w:rPr>
                <w:rFonts w:ascii="Arial" w:eastAsiaTheme="minorHAnsi" w:hAnsi="Arial" w:cs="Arial"/>
                <w:sz w:val="24"/>
                <w:szCs w:val="24"/>
              </w:rPr>
              <w:t>in a position</w:t>
            </w:r>
            <w:proofErr w:type="gramEnd"/>
            <w:r w:rsidR="00C93793" w:rsidRPr="00A2467F">
              <w:rPr>
                <w:rFonts w:ascii="Arial" w:eastAsiaTheme="minorHAnsi" w:hAnsi="Arial" w:cs="Arial"/>
                <w:sz w:val="24"/>
                <w:szCs w:val="24"/>
              </w:rPr>
              <w:t xml:space="preserve"> to supervise a </w:t>
            </w:r>
            <w:r w:rsidR="00C93793" w:rsidRPr="00A2467F">
              <w:rPr>
                <w:rFonts w:ascii="Arial" w:eastAsiaTheme="minorHAnsi" w:hAnsi="Arial" w:cs="Arial"/>
                <w:sz w:val="24"/>
                <w:szCs w:val="24"/>
              </w:rPr>
              <w:lastRenderedPageBreak/>
              <w:t>master’s level research project including, where possible, sponsorship of the project.</w:t>
            </w:r>
          </w:p>
        </w:tc>
        <w:tc>
          <w:tcPr>
            <w:tcW w:w="709" w:type="dxa"/>
            <w:shd w:val="clear" w:color="auto" w:fill="FFFFFF" w:themeFill="background1"/>
          </w:tcPr>
          <w:p w14:paraId="30E33514" w14:textId="77777777" w:rsidR="002903FC" w:rsidRPr="00A2467F" w:rsidRDefault="00C85A5E" w:rsidP="00CC6304">
            <w:pPr>
              <w:jc w:val="center"/>
              <w:rPr>
                <w:rFonts w:ascii="Arial" w:eastAsiaTheme="minorEastAsia" w:hAnsi="Arial" w:cs="Arial"/>
                <w:iCs/>
                <w:sz w:val="24"/>
                <w:szCs w:val="24"/>
              </w:rPr>
            </w:pPr>
            <w:r w:rsidRPr="00A2467F">
              <w:rPr>
                <w:rFonts w:ascii="Arial" w:eastAsiaTheme="minorEastAsia" w:hAnsi="Arial" w:cs="Arial"/>
                <w:iCs/>
                <w:sz w:val="24"/>
                <w:szCs w:val="24"/>
              </w:rPr>
              <w:lastRenderedPageBreak/>
              <w:t>6</w:t>
            </w:r>
          </w:p>
          <w:p w14:paraId="754F1253" w14:textId="77777777" w:rsidR="00C85A5E" w:rsidRPr="00A2467F" w:rsidRDefault="00C85A5E" w:rsidP="00CC6304">
            <w:pPr>
              <w:jc w:val="center"/>
              <w:rPr>
                <w:rFonts w:ascii="Arial" w:eastAsiaTheme="minorEastAsia" w:hAnsi="Arial" w:cs="Arial"/>
                <w:iCs/>
                <w:sz w:val="24"/>
                <w:szCs w:val="24"/>
              </w:rPr>
            </w:pPr>
          </w:p>
          <w:p w14:paraId="1F9CF1BE" w14:textId="77777777" w:rsidR="00C85A5E" w:rsidRPr="00A2467F" w:rsidRDefault="00C85A5E" w:rsidP="00CC6304">
            <w:pPr>
              <w:jc w:val="center"/>
              <w:rPr>
                <w:rFonts w:ascii="Arial" w:eastAsiaTheme="minorEastAsia" w:hAnsi="Arial" w:cs="Arial"/>
                <w:iCs/>
                <w:sz w:val="24"/>
                <w:szCs w:val="24"/>
              </w:rPr>
            </w:pPr>
          </w:p>
          <w:p w14:paraId="19917DD3" w14:textId="77777777" w:rsidR="00C85A5E" w:rsidRPr="00A2467F" w:rsidRDefault="00C85A5E" w:rsidP="00CC6304">
            <w:pPr>
              <w:jc w:val="center"/>
              <w:rPr>
                <w:rFonts w:ascii="Arial" w:eastAsiaTheme="minorEastAsia" w:hAnsi="Arial" w:cs="Arial"/>
                <w:iCs/>
                <w:sz w:val="24"/>
                <w:szCs w:val="24"/>
              </w:rPr>
            </w:pPr>
          </w:p>
          <w:p w14:paraId="4DECF1E2" w14:textId="77777777" w:rsidR="00C85A5E" w:rsidRPr="00A2467F" w:rsidRDefault="00C85A5E" w:rsidP="00CC6304">
            <w:pPr>
              <w:jc w:val="center"/>
              <w:rPr>
                <w:rFonts w:ascii="Arial" w:eastAsiaTheme="minorEastAsia" w:hAnsi="Arial" w:cs="Arial"/>
                <w:iCs/>
                <w:sz w:val="24"/>
                <w:szCs w:val="24"/>
              </w:rPr>
            </w:pPr>
          </w:p>
          <w:p w14:paraId="58438C76" w14:textId="77777777" w:rsidR="00C85A5E" w:rsidRPr="00A2467F" w:rsidRDefault="00C85A5E" w:rsidP="00CC6304">
            <w:pPr>
              <w:jc w:val="center"/>
              <w:rPr>
                <w:rFonts w:ascii="Arial" w:eastAsiaTheme="minorEastAsia" w:hAnsi="Arial" w:cs="Arial"/>
                <w:iCs/>
                <w:sz w:val="24"/>
                <w:szCs w:val="24"/>
              </w:rPr>
            </w:pPr>
          </w:p>
          <w:p w14:paraId="1D4CFFFF" w14:textId="77777777" w:rsidR="00C85A5E" w:rsidRPr="00A2467F" w:rsidRDefault="00C85A5E" w:rsidP="00CC6304">
            <w:pPr>
              <w:jc w:val="center"/>
              <w:rPr>
                <w:rFonts w:ascii="Arial" w:eastAsiaTheme="minorEastAsia" w:hAnsi="Arial" w:cs="Arial"/>
                <w:iCs/>
                <w:sz w:val="24"/>
                <w:szCs w:val="24"/>
              </w:rPr>
            </w:pPr>
          </w:p>
          <w:p w14:paraId="28C0C3A7" w14:textId="77777777" w:rsidR="00C85A5E" w:rsidRPr="00A2467F" w:rsidRDefault="00C85A5E" w:rsidP="00CC6304">
            <w:pPr>
              <w:jc w:val="center"/>
              <w:rPr>
                <w:rFonts w:ascii="Arial" w:eastAsiaTheme="minorEastAsia" w:hAnsi="Arial" w:cs="Arial"/>
                <w:iCs/>
                <w:sz w:val="24"/>
                <w:szCs w:val="24"/>
              </w:rPr>
            </w:pPr>
          </w:p>
          <w:p w14:paraId="622B16A4" w14:textId="77777777" w:rsidR="00C85A5E" w:rsidRPr="00A2467F" w:rsidRDefault="00C85A5E" w:rsidP="00CC6304">
            <w:pPr>
              <w:jc w:val="center"/>
              <w:rPr>
                <w:rFonts w:ascii="Arial" w:eastAsiaTheme="minorEastAsia" w:hAnsi="Arial" w:cs="Arial"/>
                <w:iCs/>
                <w:sz w:val="24"/>
                <w:szCs w:val="24"/>
              </w:rPr>
            </w:pPr>
          </w:p>
          <w:p w14:paraId="544EAA06" w14:textId="4CF3C7C8" w:rsidR="00C85A5E" w:rsidRPr="00A2467F" w:rsidRDefault="00C85A5E" w:rsidP="00CC6304">
            <w:pPr>
              <w:jc w:val="center"/>
              <w:rPr>
                <w:rFonts w:ascii="Arial" w:eastAsiaTheme="minorEastAsia" w:hAnsi="Arial" w:cs="Arial"/>
                <w:iCs/>
                <w:sz w:val="24"/>
                <w:szCs w:val="24"/>
              </w:rPr>
            </w:pPr>
            <w:r w:rsidRPr="00A2467F">
              <w:rPr>
                <w:rFonts w:ascii="Arial" w:eastAsiaTheme="minorEastAsia" w:hAnsi="Arial" w:cs="Arial"/>
                <w:iCs/>
                <w:sz w:val="24"/>
                <w:szCs w:val="24"/>
              </w:rPr>
              <w:t>7</w:t>
            </w:r>
          </w:p>
          <w:p w14:paraId="26F4C184" w14:textId="16B0B4D5" w:rsidR="000E239F" w:rsidRPr="00A2467F" w:rsidRDefault="000E239F" w:rsidP="00CC6304">
            <w:pPr>
              <w:jc w:val="center"/>
              <w:rPr>
                <w:rFonts w:ascii="Arial" w:eastAsiaTheme="minorEastAsia" w:hAnsi="Arial" w:cs="Arial"/>
                <w:iCs/>
                <w:sz w:val="24"/>
                <w:szCs w:val="24"/>
              </w:rPr>
            </w:pPr>
          </w:p>
          <w:p w14:paraId="14160BA0" w14:textId="2CC8AE1A" w:rsidR="000E239F" w:rsidRPr="00A2467F" w:rsidRDefault="000E239F" w:rsidP="00CC6304">
            <w:pPr>
              <w:jc w:val="center"/>
              <w:rPr>
                <w:rFonts w:ascii="Arial" w:eastAsiaTheme="minorEastAsia" w:hAnsi="Arial" w:cs="Arial"/>
                <w:iCs/>
                <w:sz w:val="24"/>
                <w:szCs w:val="24"/>
              </w:rPr>
            </w:pPr>
          </w:p>
          <w:p w14:paraId="74E7E2C8" w14:textId="77777777" w:rsidR="002401E6" w:rsidRDefault="002401E6" w:rsidP="00CC6304">
            <w:pPr>
              <w:jc w:val="center"/>
              <w:rPr>
                <w:rFonts w:ascii="Arial" w:eastAsiaTheme="minorEastAsia" w:hAnsi="Arial" w:cs="Arial"/>
                <w:iCs/>
                <w:sz w:val="24"/>
                <w:szCs w:val="24"/>
              </w:rPr>
            </w:pPr>
          </w:p>
          <w:p w14:paraId="001AD3C8" w14:textId="67FF76A6" w:rsidR="00C85A5E" w:rsidRPr="00A2467F" w:rsidRDefault="000E239F" w:rsidP="002401E6">
            <w:pPr>
              <w:jc w:val="center"/>
              <w:rPr>
                <w:rFonts w:ascii="Arial" w:eastAsiaTheme="minorEastAsia" w:hAnsi="Arial" w:cs="Arial"/>
                <w:iCs/>
                <w:sz w:val="24"/>
                <w:szCs w:val="24"/>
              </w:rPr>
            </w:pPr>
            <w:r w:rsidRPr="00A2467F">
              <w:rPr>
                <w:rFonts w:ascii="Arial" w:eastAsiaTheme="minorEastAsia" w:hAnsi="Arial" w:cs="Arial"/>
                <w:iCs/>
                <w:sz w:val="24"/>
                <w:szCs w:val="24"/>
              </w:rPr>
              <w:t>8</w:t>
            </w:r>
          </w:p>
        </w:tc>
      </w:tr>
      <w:tr w:rsidR="002903FC" w:rsidRPr="00A2467F" w14:paraId="4A3DF902" w14:textId="203B408D" w:rsidTr="00EC1A3E">
        <w:trPr>
          <w:trHeight w:val="881"/>
        </w:trPr>
        <w:tc>
          <w:tcPr>
            <w:tcW w:w="562" w:type="dxa"/>
            <w:shd w:val="clear" w:color="auto" w:fill="FFFFFF" w:themeFill="background1"/>
          </w:tcPr>
          <w:p w14:paraId="4A3DF8FA"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1.4</w:t>
            </w:r>
          </w:p>
        </w:tc>
        <w:tc>
          <w:tcPr>
            <w:tcW w:w="5818" w:type="dxa"/>
            <w:shd w:val="clear" w:color="auto" w:fill="FFFFFF" w:themeFill="background1"/>
          </w:tcPr>
          <w:p w14:paraId="4A3DF8FB" w14:textId="77777777" w:rsidR="002903FC" w:rsidRPr="00A2467F" w:rsidRDefault="002903FC" w:rsidP="00CC6304">
            <w:pPr>
              <w:rPr>
                <w:rFonts w:ascii="Arial" w:eastAsiaTheme="minorHAnsi" w:hAnsi="Arial" w:cs="Arial"/>
                <w:strike/>
                <w:sz w:val="24"/>
                <w:szCs w:val="24"/>
              </w:rPr>
            </w:pPr>
            <w:r w:rsidRPr="00A2467F">
              <w:rPr>
                <w:rFonts w:ascii="Arial" w:eastAsiaTheme="minorHAnsi" w:hAnsi="Arial" w:cs="Arial"/>
                <w:sz w:val="24"/>
                <w:szCs w:val="24"/>
              </w:rPr>
              <w:t>Training staff reflect on experience and are committed to continuous improvement of training process.</w:t>
            </w:r>
          </w:p>
        </w:tc>
        <w:tc>
          <w:tcPr>
            <w:tcW w:w="425" w:type="dxa"/>
            <w:shd w:val="clear" w:color="auto" w:fill="auto"/>
          </w:tcPr>
          <w:p w14:paraId="4A3DF8FC"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8FD"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8FE"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8FF" w14:textId="77777777" w:rsidR="002903FC" w:rsidRPr="00A2467F" w:rsidRDefault="002903FC" w:rsidP="00CC6304">
            <w:pPr>
              <w:rPr>
                <w:rFonts w:ascii="Arial" w:eastAsiaTheme="minorHAnsi" w:hAnsi="Arial" w:cs="Arial"/>
                <w:sz w:val="24"/>
                <w:szCs w:val="24"/>
              </w:rPr>
            </w:pPr>
          </w:p>
        </w:tc>
        <w:tc>
          <w:tcPr>
            <w:tcW w:w="6232" w:type="dxa"/>
            <w:shd w:val="clear" w:color="auto" w:fill="FFFFFF" w:themeFill="background1"/>
          </w:tcPr>
          <w:p w14:paraId="6212CE32" w14:textId="32CAC62D" w:rsidR="00D32F5F" w:rsidRPr="00A2467F" w:rsidRDefault="00D32F5F" w:rsidP="00CC6304">
            <w:pPr>
              <w:rPr>
                <w:rFonts w:ascii="Arial" w:eastAsiaTheme="minorHAnsi" w:hAnsi="Arial" w:cs="Arial"/>
                <w:sz w:val="24"/>
                <w:szCs w:val="24"/>
              </w:rPr>
            </w:pPr>
            <w:r w:rsidRPr="00A2467F">
              <w:rPr>
                <w:rFonts w:ascii="Arial" w:eastAsiaTheme="minorHAnsi" w:hAnsi="Arial" w:cs="Arial"/>
                <w:sz w:val="24"/>
                <w:szCs w:val="24"/>
              </w:rPr>
              <w:t>Schedule of meetings with other STP training officers in the trust or externally</w:t>
            </w:r>
          </w:p>
          <w:p w14:paraId="0ED00635" w14:textId="77777777" w:rsidR="00D32F5F" w:rsidRPr="00A2467F" w:rsidRDefault="00D32F5F" w:rsidP="00CC6304">
            <w:pPr>
              <w:rPr>
                <w:rFonts w:ascii="Arial" w:eastAsiaTheme="minorHAnsi" w:hAnsi="Arial" w:cs="Arial"/>
                <w:sz w:val="24"/>
                <w:szCs w:val="24"/>
              </w:rPr>
            </w:pPr>
          </w:p>
          <w:p w14:paraId="020A00E9" w14:textId="49823EA4" w:rsidR="00D32F5F" w:rsidRPr="00A2467F" w:rsidRDefault="00D32F5F" w:rsidP="00CC6304">
            <w:pPr>
              <w:rPr>
                <w:rFonts w:ascii="Arial" w:eastAsiaTheme="minorHAnsi" w:hAnsi="Arial" w:cs="Arial"/>
                <w:sz w:val="24"/>
                <w:szCs w:val="24"/>
              </w:rPr>
            </w:pPr>
            <w:r w:rsidRPr="00A2467F">
              <w:rPr>
                <w:rFonts w:ascii="Arial" w:eastAsiaTheme="minorHAnsi" w:hAnsi="Arial" w:cs="Arial"/>
                <w:sz w:val="24"/>
                <w:szCs w:val="24"/>
              </w:rPr>
              <w:t>Examples of STP trainee meetings, including internal trust STP trainee networks, regional trainee networks</w:t>
            </w:r>
            <w:r w:rsidR="002903FC" w:rsidRPr="00A2467F">
              <w:rPr>
                <w:rFonts w:ascii="Arial" w:eastAsiaTheme="minorHAnsi" w:hAnsi="Arial" w:cs="Arial"/>
                <w:sz w:val="24"/>
                <w:szCs w:val="24"/>
              </w:rPr>
              <w:t xml:space="preserve"> </w:t>
            </w:r>
          </w:p>
          <w:p w14:paraId="7343E015" w14:textId="77777777" w:rsidR="00D32F5F" w:rsidRPr="00A2467F" w:rsidRDefault="00D32F5F" w:rsidP="00CC6304">
            <w:pPr>
              <w:rPr>
                <w:rFonts w:ascii="Arial" w:eastAsiaTheme="minorHAnsi" w:hAnsi="Arial" w:cs="Arial"/>
                <w:sz w:val="24"/>
                <w:szCs w:val="24"/>
              </w:rPr>
            </w:pPr>
          </w:p>
          <w:p w14:paraId="54DA03EE" w14:textId="77777777" w:rsidR="00D32F5F" w:rsidRPr="00A2467F" w:rsidRDefault="00D32F5F" w:rsidP="00CC6304">
            <w:pPr>
              <w:rPr>
                <w:rFonts w:ascii="Arial" w:eastAsiaTheme="minorHAnsi" w:hAnsi="Arial" w:cs="Arial"/>
                <w:sz w:val="24"/>
                <w:szCs w:val="24"/>
              </w:rPr>
            </w:pPr>
            <w:r w:rsidRPr="00A2467F">
              <w:rPr>
                <w:rFonts w:ascii="Arial" w:eastAsiaTheme="minorHAnsi" w:hAnsi="Arial" w:cs="Arial"/>
                <w:sz w:val="24"/>
                <w:szCs w:val="24"/>
              </w:rPr>
              <w:t>Note of any staff</w:t>
            </w:r>
            <w:r w:rsidR="002903FC" w:rsidRPr="00A2467F">
              <w:rPr>
                <w:rFonts w:ascii="Arial" w:eastAsiaTheme="minorHAnsi" w:hAnsi="Arial" w:cs="Arial"/>
                <w:sz w:val="24"/>
                <w:szCs w:val="24"/>
              </w:rPr>
              <w:t xml:space="preserve"> CPD</w:t>
            </w:r>
            <w:r w:rsidRPr="00A2467F">
              <w:rPr>
                <w:rFonts w:ascii="Arial" w:eastAsiaTheme="minorHAnsi" w:hAnsi="Arial" w:cs="Arial"/>
                <w:sz w:val="24"/>
                <w:szCs w:val="24"/>
              </w:rPr>
              <w:t xml:space="preserve"> aimed at supporting education and training</w:t>
            </w:r>
          </w:p>
          <w:p w14:paraId="4A3DF900" w14:textId="4AD5A5CA" w:rsidR="002903FC" w:rsidRPr="00A2467F" w:rsidRDefault="002903FC" w:rsidP="00CC6304">
            <w:pPr>
              <w:rPr>
                <w:rFonts w:ascii="Arial" w:eastAsiaTheme="minorHAnsi" w:hAnsi="Arial" w:cs="Arial"/>
                <w:sz w:val="24"/>
                <w:szCs w:val="24"/>
              </w:rPr>
            </w:pPr>
          </w:p>
          <w:p w14:paraId="79323497" w14:textId="77777777" w:rsidR="008D72F6"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 xml:space="preserve">An example of improvement </w:t>
            </w:r>
            <w:proofErr w:type="gramStart"/>
            <w:r w:rsidRPr="00A2467F">
              <w:rPr>
                <w:rFonts w:ascii="Arial" w:eastAsiaTheme="minorHAnsi" w:hAnsi="Arial" w:cs="Arial"/>
                <w:sz w:val="24"/>
                <w:szCs w:val="24"/>
              </w:rPr>
              <w:t>as a result of</w:t>
            </w:r>
            <w:proofErr w:type="gramEnd"/>
            <w:r w:rsidRPr="00A2467F">
              <w:rPr>
                <w:rFonts w:ascii="Arial" w:eastAsiaTheme="minorHAnsi" w:hAnsi="Arial" w:cs="Arial"/>
                <w:sz w:val="24"/>
                <w:szCs w:val="24"/>
              </w:rPr>
              <w:t xml:space="preserve"> your own internal review.</w:t>
            </w:r>
          </w:p>
          <w:p w14:paraId="461FBD56" w14:textId="77777777" w:rsidR="008D72F6" w:rsidRPr="00A2467F" w:rsidRDefault="008D72F6" w:rsidP="00CC6304">
            <w:pPr>
              <w:rPr>
                <w:rFonts w:ascii="Arial" w:eastAsiaTheme="minorHAnsi" w:hAnsi="Arial" w:cs="Arial"/>
                <w:sz w:val="24"/>
                <w:szCs w:val="24"/>
              </w:rPr>
            </w:pPr>
          </w:p>
          <w:p w14:paraId="4A3DF901" w14:textId="1ABD02C0" w:rsidR="00D32F5F" w:rsidRPr="00A2467F" w:rsidRDefault="008D72F6" w:rsidP="00CC6304">
            <w:pPr>
              <w:rPr>
                <w:rFonts w:ascii="Arial" w:eastAsiaTheme="minorHAnsi" w:hAnsi="Arial" w:cs="Arial"/>
                <w:sz w:val="24"/>
                <w:szCs w:val="24"/>
              </w:rPr>
            </w:pPr>
            <w:r w:rsidRPr="00A2467F">
              <w:rPr>
                <w:rFonts w:ascii="Arial" w:eastAsiaTheme="minorHAnsi" w:hAnsi="Arial" w:cs="Arial"/>
                <w:sz w:val="24"/>
                <w:szCs w:val="24"/>
              </w:rPr>
              <w:t>Schedule of education meetings within the department (include any regular meetings where trainee progress is reviewed, or where staff reflect on their training practice)</w:t>
            </w:r>
            <w:r w:rsidR="002903FC" w:rsidRPr="00A2467F">
              <w:rPr>
                <w:rFonts w:ascii="Arial" w:eastAsiaTheme="minorHAnsi" w:hAnsi="Arial" w:cs="Arial"/>
                <w:sz w:val="24"/>
                <w:szCs w:val="24"/>
              </w:rPr>
              <w:t xml:space="preserve">  </w:t>
            </w:r>
          </w:p>
        </w:tc>
        <w:tc>
          <w:tcPr>
            <w:tcW w:w="709" w:type="dxa"/>
            <w:shd w:val="clear" w:color="auto" w:fill="FFFFFF" w:themeFill="background1"/>
          </w:tcPr>
          <w:p w14:paraId="29C360D3" w14:textId="77777777" w:rsidR="002903FC" w:rsidRPr="00A2467F" w:rsidRDefault="00192468" w:rsidP="00CC6304">
            <w:pPr>
              <w:jc w:val="center"/>
              <w:rPr>
                <w:rFonts w:ascii="Arial" w:eastAsiaTheme="minorHAnsi" w:hAnsi="Arial" w:cs="Arial"/>
                <w:sz w:val="24"/>
                <w:szCs w:val="24"/>
              </w:rPr>
            </w:pPr>
            <w:r w:rsidRPr="00A2467F">
              <w:rPr>
                <w:rFonts w:ascii="Arial" w:eastAsiaTheme="minorHAnsi" w:hAnsi="Arial" w:cs="Arial"/>
                <w:sz w:val="24"/>
                <w:szCs w:val="24"/>
              </w:rPr>
              <w:t>9</w:t>
            </w:r>
          </w:p>
          <w:p w14:paraId="3B46D7FE" w14:textId="77777777" w:rsidR="00D32F5F" w:rsidRPr="00A2467F" w:rsidRDefault="00D32F5F" w:rsidP="00CC6304">
            <w:pPr>
              <w:jc w:val="center"/>
              <w:rPr>
                <w:rFonts w:ascii="Arial" w:eastAsiaTheme="minorHAnsi" w:hAnsi="Arial" w:cs="Arial"/>
                <w:sz w:val="24"/>
                <w:szCs w:val="24"/>
              </w:rPr>
            </w:pPr>
          </w:p>
          <w:p w14:paraId="483F0264" w14:textId="77777777" w:rsidR="00D32F5F" w:rsidRPr="00A2467F" w:rsidRDefault="00D32F5F" w:rsidP="00CC6304">
            <w:pPr>
              <w:jc w:val="center"/>
              <w:rPr>
                <w:rFonts w:ascii="Arial" w:eastAsiaTheme="minorHAnsi" w:hAnsi="Arial" w:cs="Arial"/>
                <w:sz w:val="24"/>
                <w:szCs w:val="24"/>
              </w:rPr>
            </w:pPr>
          </w:p>
          <w:p w14:paraId="54FD0FBA" w14:textId="0146188B" w:rsidR="00D32F5F" w:rsidRPr="00A2467F" w:rsidRDefault="00D32F5F" w:rsidP="00CC6304">
            <w:pPr>
              <w:jc w:val="center"/>
              <w:rPr>
                <w:rFonts w:ascii="Arial" w:eastAsiaTheme="minorHAnsi" w:hAnsi="Arial" w:cs="Arial"/>
                <w:sz w:val="24"/>
                <w:szCs w:val="24"/>
              </w:rPr>
            </w:pPr>
            <w:r w:rsidRPr="00A2467F">
              <w:rPr>
                <w:rFonts w:ascii="Arial" w:eastAsiaTheme="minorHAnsi" w:hAnsi="Arial" w:cs="Arial"/>
                <w:sz w:val="24"/>
                <w:szCs w:val="24"/>
              </w:rPr>
              <w:t>10</w:t>
            </w:r>
          </w:p>
          <w:p w14:paraId="79283E05" w14:textId="17E0487F" w:rsidR="00D32F5F" w:rsidRPr="00A2467F" w:rsidRDefault="00D32F5F" w:rsidP="00CC6304">
            <w:pPr>
              <w:jc w:val="center"/>
              <w:rPr>
                <w:rFonts w:ascii="Arial" w:eastAsiaTheme="minorHAnsi" w:hAnsi="Arial" w:cs="Arial"/>
                <w:sz w:val="24"/>
                <w:szCs w:val="24"/>
              </w:rPr>
            </w:pPr>
          </w:p>
          <w:p w14:paraId="1249E6C3" w14:textId="38268A47" w:rsidR="00D32F5F" w:rsidRPr="00A2467F" w:rsidRDefault="00D32F5F" w:rsidP="00CC6304">
            <w:pPr>
              <w:jc w:val="center"/>
              <w:rPr>
                <w:rFonts w:ascii="Arial" w:eastAsiaTheme="minorHAnsi" w:hAnsi="Arial" w:cs="Arial"/>
                <w:sz w:val="24"/>
                <w:szCs w:val="24"/>
              </w:rPr>
            </w:pPr>
          </w:p>
          <w:p w14:paraId="39938B8D" w14:textId="59BEA25F" w:rsidR="00D32F5F" w:rsidRPr="00A2467F" w:rsidRDefault="00D32F5F" w:rsidP="00CC6304">
            <w:pPr>
              <w:jc w:val="center"/>
              <w:rPr>
                <w:rFonts w:ascii="Arial" w:eastAsiaTheme="minorHAnsi" w:hAnsi="Arial" w:cs="Arial"/>
                <w:sz w:val="24"/>
                <w:szCs w:val="24"/>
              </w:rPr>
            </w:pPr>
            <w:r w:rsidRPr="00A2467F">
              <w:rPr>
                <w:rFonts w:ascii="Arial" w:eastAsiaTheme="minorHAnsi" w:hAnsi="Arial" w:cs="Arial"/>
                <w:sz w:val="24"/>
                <w:szCs w:val="24"/>
              </w:rPr>
              <w:t>11</w:t>
            </w:r>
          </w:p>
          <w:p w14:paraId="599614F2" w14:textId="77777777" w:rsidR="00D32F5F" w:rsidRPr="00A2467F" w:rsidRDefault="00D32F5F" w:rsidP="00CC6304">
            <w:pPr>
              <w:jc w:val="center"/>
              <w:rPr>
                <w:rFonts w:ascii="Arial" w:eastAsiaTheme="minorHAnsi" w:hAnsi="Arial" w:cs="Arial"/>
                <w:sz w:val="24"/>
                <w:szCs w:val="24"/>
              </w:rPr>
            </w:pPr>
          </w:p>
          <w:p w14:paraId="58404FC8" w14:textId="77777777" w:rsidR="00D32F5F" w:rsidRPr="00A2467F" w:rsidRDefault="00D32F5F" w:rsidP="00CC6304">
            <w:pPr>
              <w:jc w:val="center"/>
              <w:rPr>
                <w:rFonts w:ascii="Arial" w:eastAsiaTheme="minorHAnsi" w:hAnsi="Arial" w:cs="Arial"/>
                <w:sz w:val="24"/>
                <w:szCs w:val="24"/>
              </w:rPr>
            </w:pPr>
          </w:p>
          <w:p w14:paraId="32AA2341" w14:textId="77777777" w:rsidR="00D32F5F" w:rsidRPr="00A2467F" w:rsidRDefault="00D32F5F" w:rsidP="00CC6304">
            <w:pPr>
              <w:jc w:val="center"/>
              <w:rPr>
                <w:rFonts w:ascii="Arial" w:eastAsiaTheme="minorHAnsi" w:hAnsi="Arial" w:cs="Arial"/>
                <w:sz w:val="24"/>
                <w:szCs w:val="24"/>
              </w:rPr>
            </w:pPr>
            <w:r w:rsidRPr="00A2467F">
              <w:rPr>
                <w:rFonts w:ascii="Arial" w:eastAsiaTheme="minorHAnsi" w:hAnsi="Arial" w:cs="Arial"/>
                <w:sz w:val="24"/>
                <w:szCs w:val="24"/>
              </w:rPr>
              <w:t>12</w:t>
            </w:r>
          </w:p>
          <w:p w14:paraId="48D11BDD" w14:textId="77777777" w:rsidR="008D72F6" w:rsidRPr="00A2467F" w:rsidRDefault="008D72F6" w:rsidP="00CC6304">
            <w:pPr>
              <w:jc w:val="center"/>
              <w:rPr>
                <w:rFonts w:ascii="Arial" w:eastAsiaTheme="minorHAnsi" w:hAnsi="Arial" w:cs="Arial"/>
                <w:sz w:val="24"/>
                <w:szCs w:val="24"/>
              </w:rPr>
            </w:pPr>
          </w:p>
          <w:p w14:paraId="7D2B2564" w14:textId="77777777" w:rsidR="008D72F6" w:rsidRPr="00A2467F" w:rsidRDefault="008D72F6" w:rsidP="00CC6304">
            <w:pPr>
              <w:jc w:val="center"/>
              <w:rPr>
                <w:rFonts w:ascii="Arial" w:eastAsiaTheme="minorHAnsi" w:hAnsi="Arial" w:cs="Arial"/>
                <w:sz w:val="24"/>
                <w:szCs w:val="24"/>
              </w:rPr>
            </w:pPr>
          </w:p>
          <w:p w14:paraId="1C28311A" w14:textId="58CDA19A" w:rsidR="008D72F6" w:rsidRPr="00A2467F" w:rsidRDefault="008D72F6" w:rsidP="00CC6304">
            <w:pPr>
              <w:jc w:val="center"/>
              <w:rPr>
                <w:rFonts w:ascii="Arial" w:eastAsiaTheme="minorHAnsi" w:hAnsi="Arial" w:cs="Arial"/>
                <w:sz w:val="24"/>
                <w:szCs w:val="24"/>
              </w:rPr>
            </w:pPr>
            <w:r w:rsidRPr="00A2467F">
              <w:rPr>
                <w:rFonts w:ascii="Arial" w:eastAsiaTheme="minorHAnsi" w:hAnsi="Arial" w:cs="Arial"/>
                <w:sz w:val="24"/>
                <w:szCs w:val="24"/>
              </w:rPr>
              <w:t>13</w:t>
            </w:r>
          </w:p>
        </w:tc>
      </w:tr>
      <w:tr w:rsidR="002903FC" w:rsidRPr="00A2467F" w14:paraId="4A3DF90A" w14:textId="4CF06612" w:rsidTr="00EC1A3E">
        <w:trPr>
          <w:trHeight w:val="522"/>
        </w:trPr>
        <w:tc>
          <w:tcPr>
            <w:tcW w:w="562" w:type="dxa"/>
            <w:shd w:val="clear" w:color="auto" w:fill="FFFFFF" w:themeFill="background1"/>
          </w:tcPr>
          <w:p w14:paraId="4A3DF903"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1.5</w:t>
            </w:r>
          </w:p>
        </w:tc>
        <w:tc>
          <w:tcPr>
            <w:tcW w:w="5818" w:type="dxa"/>
            <w:shd w:val="clear" w:color="auto" w:fill="FFFFFF" w:themeFill="background1"/>
          </w:tcPr>
          <w:p w14:paraId="4A3DF904"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Staff contribute to national training initiatives.</w:t>
            </w:r>
          </w:p>
        </w:tc>
        <w:tc>
          <w:tcPr>
            <w:tcW w:w="425" w:type="dxa"/>
            <w:shd w:val="clear" w:color="auto" w:fill="auto"/>
          </w:tcPr>
          <w:p w14:paraId="4A3DF905" w14:textId="77777777" w:rsidR="002903FC" w:rsidRPr="00A2467F" w:rsidRDefault="002903FC" w:rsidP="00CC6304">
            <w:pPr>
              <w:rPr>
                <w:rFonts w:ascii="Arial" w:eastAsiaTheme="minorHAnsi" w:hAnsi="Arial" w:cs="Arial"/>
                <w:i/>
                <w:sz w:val="24"/>
                <w:szCs w:val="24"/>
              </w:rPr>
            </w:pPr>
          </w:p>
        </w:tc>
        <w:tc>
          <w:tcPr>
            <w:tcW w:w="425" w:type="dxa"/>
            <w:shd w:val="clear" w:color="auto" w:fill="auto"/>
          </w:tcPr>
          <w:p w14:paraId="4A3DF906" w14:textId="77777777" w:rsidR="002903FC" w:rsidRPr="00A2467F" w:rsidRDefault="002903FC" w:rsidP="00CC6304">
            <w:pPr>
              <w:rPr>
                <w:rFonts w:ascii="Arial" w:eastAsiaTheme="minorHAnsi" w:hAnsi="Arial" w:cs="Arial"/>
                <w:i/>
                <w:sz w:val="24"/>
                <w:szCs w:val="24"/>
              </w:rPr>
            </w:pPr>
          </w:p>
        </w:tc>
        <w:tc>
          <w:tcPr>
            <w:tcW w:w="425" w:type="dxa"/>
            <w:shd w:val="clear" w:color="auto" w:fill="auto"/>
          </w:tcPr>
          <w:p w14:paraId="4A3DF907" w14:textId="77777777" w:rsidR="002903FC" w:rsidRPr="00A2467F" w:rsidRDefault="002903FC" w:rsidP="00CC6304">
            <w:pPr>
              <w:rPr>
                <w:rFonts w:ascii="Arial" w:eastAsiaTheme="minorHAnsi" w:hAnsi="Arial" w:cs="Arial"/>
                <w:i/>
                <w:sz w:val="24"/>
                <w:szCs w:val="24"/>
              </w:rPr>
            </w:pPr>
          </w:p>
        </w:tc>
        <w:tc>
          <w:tcPr>
            <w:tcW w:w="425" w:type="dxa"/>
            <w:shd w:val="clear" w:color="auto" w:fill="auto"/>
          </w:tcPr>
          <w:p w14:paraId="4A3DF908" w14:textId="77777777" w:rsidR="002903FC" w:rsidRPr="00A2467F" w:rsidRDefault="002903FC" w:rsidP="00CC6304">
            <w:pPr>
              <w:rPr>
                <w:rFonts w:ascii="Arial" w:eastAsiaTheme="minorHAnsi" w:hAnsi="Arial" w:cs="Arial"/>
                <w:i/>
                <w:sz w:val="24"/>
                <w:szCs w:val="24"/>
              </w:rPr>
            </w:pPr>
          </w:p>
        </w:tc>
        <w:tc>
          <w:tcPr>
            <w:tcW w:w="6232" w:type="dxa"/>
            <w:shd w:val="clear" w:color="auto" w:fill="FFFFFF" w:themeFill="background1"/>
          </w:tcPr>
          <w:p w14:paraId="4A3DF909" w14:textId="5E12765A"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Identify staff actively involved in NSHCS events such as recruitment</w:t>
            </w:r>
            <w:r w:rsidR="008D72F6" w:rsidRPr="00A2467F">
              <w:rPr>
                <w:rFonts w:ascii="Arial" w:eastAsiaTheme="minorHAnsi" w:hAnsi="Arial" w:cs="Arial"/>
                <w:sz w:val="24"/>
                <w:szCs w:val="24"/>
              </w:rPr>
              <w:t xml:space="preserve"> shortlisting or interviewing</w:t>
            </w:r>
            <w:r w:rsidRPr="00A2467F">
              <w:rPr>
                <w:rFonts w:ascii="Arial" w:eastAsiaTheme="minorHAnsi" w:hAnsi="Arial" w:cs="Arial"/>
                <w:sz w:val="24"/>
                <w:szCs w:val="24"/>
              </w:rPr>
              <w:t>, OSFA station writing and assessing</w:t>
            </w:r>
            <w:r w:rsidR="008D72F6" w:rsidRPr="00A2467F">
              <w:rPr>
                <w:rFonts w:ascii="Arial" w:eastAsiaTheme="minorHAnsi" w:hAnsi="Arial" w:cs="Arial"/>
                <w:sz w:val="24"/>
                <w:szCs w:val="24"/>
              </w:rPr>
              <w:t>, attendance at any national groups such as Themed Boards, participation in other NSHCS activities such as accreditation visits</w:t>
            </w:r>
            <w:r w:rsidRPr="00A2467F">
              <w:rPr>
                <w:rFonts w:ascii="Arial" w:eastAsiaTheme="minorHAnsi" w:hAnsi="Arial" w:cs="Arial"/>
                <w:sz w:val="24"/>
                <w:szCs w:val="24"/>
              </w:rPr>
              <w:t>.</w:t>
            </w:r>
          </w:p>
        </w:tc>
        <w:tc>
          <w:tcPr>
            <w:tcW w:w="709" w:type="dxa"/>
            <w:shd w:val="clear" w:color="auto" w:fill="FFFFFF" w:themeFill="background1"/>
          </w:tcPr>
          <w:p w14:paraId="3D88A026" w14:textId="6532B082" w:rsidR="002903FC" w:rsidRPr="00A2467F" w:rsidRDefault="008D72F6" w:rsidP="00CC6304">
            <w:pPr>
              <w:jc w:val="center"/>
              <w:rPr>
                <w:rFonts w:ascii="Arial" w:eastAsiaTheme="minorHAnsi" w:hAnsi="Arial" w:cs="Arial"/>
                <w:sz w:val="24"/>
                <w:szCs w:val="24"/>
              </w:rPr>
            </w:pPr>
            <w:r w:rsidRPr="00A2467F">
              <w:rPr>
                <w:rFonts w:ascii="Arial" w:eastAsiaTheme="minorHAnsi" w:hAnsi="Arial" w:cs="Arial"/>
                <w:sz w:val="24"/>
                <w:szCs w:val="24"/>
              </w:rPr>
              <w:t>14</w:t>
            </w:r>
          </w:p>
        </w:tc>
      </w:tr>
      <w:tr w:rsidR="002903FC" w:rsidRPr="00A2467F" w14:paraId="4A3DF913" w14:textId="3D74A2F4" w:rsidTr="00EC1A3E">
        <w:tc>
          <w:tcPr>
            <w:tcW w:w="562" w:type="dxa"/>
            <w:shd w:val="clear" w:color="auto" w:fill="FFFFFF" w:themeFill="background1"/>
          </w:tcPr>
          <w:p w14:paraId="4A3DF90B"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1.6</w:t>
            </w:r>
          </w:p>
        </w:tc>
        <w:tc>
          <w:tcPr>
            <w:tcW w:w="5818" w:type="dxa"/>
            <w:shd w:val="clear" w:color="auto" w:fill="FFFFFF" w:themeFill="background1"/>
          </w:tcPr>
          <w:p w14:paraId="4A3DF90C" w14:textId="57D2C04C" w:rsidR="002903FC" w:rsidRPr="00A2467F" w:rsidRDefault="008D72F6" w:rsidP="00CC6304">
            <w:pPr>
              <w:rPr>
                <w:rFonts w:ascii="Arial" w:eastAsiaTheme="minorHAnsi" w:hAnsi="Arial" w:cs="Arial"/>
                <w:sz w:val="24"/>
                <w:szCs w:val="24"/>
              </w:rPr>
            </w:pPr>
            <w:r w:rsidRPr="00A2467F">
              <w:rPr>
                <w:rFonts w:ascii="Arial" w:eastAsiaTheme="minorHAnsi" w:hAnsi="Arial" w:cs="Arial"/>
                <w:sz w:val="24"/>
                <w:szCs w:val="24"/>
              </w:rPr>
              <w:t>There is a p</w:t>
            </w:r>
            <w:r w:rsidR="002903FC" w:rsidRPr="00A2467F">
              <w:rPr>
                <w:rFonts w:ascii="Arial" w:eastAsiaTheme="minorHAnsi" w:hAnsi="Arial" w:cs="Arial"/>
                <w:sz w:val="24"/>
                <w:szCs w:val="24"/>
              </w:rPr>
              <w:t>rocess for dealing with concerns about students’ profession-related conduct</w:t>
            </w:r>
          </w:p>
          <w:p w14:paraId="4A3DF90D"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w:t>
            </w:r>
            <w:proofErr w:type="gramStart"/>
            <w:r w:rsidRPr="00A2467F">
              <w:rPr>
                <w:rFonts w:ascii="Arial" w:eastAsiaTheme="minorHAnsi" w:hAnsi="Arial" w:cs="Arial"/>
                <w:sz w:val="24"/>
                <w:szCs w:val="24"/>
              </w:rPr>
              <w:t>fitness</w:t>
            </w:r>
            <w:proofErr w:type="gramEnd"/>
            <w:r w:rsidRPr="00A2467F">
              <w:rPr>
                <w:rFonts w:ascii="Arial" w:eastAsiaTheme="minorHAnsi" w:hAnsi="Arial" w:cs="Arial"/>
                <w:sz w:val="24"/>
                <w:szCs w:val="24"/>
              </w:rPr>
              <w:t xml:space="preserve"> to practise).</w:t>
            </w:r>
          </w:p>
        </w:tc>
        <w:tc>
          <w:tcPr>
            <w:tcW w:w="425" w:type="dxa"/>
            <w:shd w:val="clear" w:color="auto" w:fill="auto"/>
          </w:tcPr>
          <w:p w14:paraId="4A3DF90E"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0F"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10"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11" w14:textId="77777777" w:rsidR="002903FC" w:rsidRPr="00A2467F" w:rsidRDefault="002903FC" w:rsidP="00CC6304">
            <w:pPr>
              <w:rPr>
                <w:rFonts w:ascii="Arial" w:eastAsiaTheme="minorHAnsi" w:hAnsi="Arial" w:cs="Arial"/>
                <w:sz w:val="24"/>
                <w:szCs w:val="24"/>
              </w:rPr>
            </w:pPr>
          </w:p>
        </w:tc>
        <w:tc>
          <w:tcPr>
            <w:tcW w:w="6232" w:type="dxa"/>
            <w:shd w:val="clear" w:color="auto" w:fill="FFFFFF" w:themeFill="background1"/>
          </w:tcPr>
          <w:p w14:paraId="319CFC66" w14:textId="77777777" w:rsidR="008D72F6"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 xml:space="preserve">Relevant extracts from Trust policies.  </w:t>
            </w:r>
          </w:p>
          <w:p w14:paraId="7E9F05EC" w14:textId="77777777" w:rsidR="008D72F6" w:rsidRPr="00A2467F" w:rsidRDefault="008D72F6" w:rsidP="00CC6304">
            <w:pPr>
              <w:rPr>
                <w:rFonts w:ascii="Arial" w:eastAsiaTheme="minorHAnsi" w:hAnsi="Arial" w:cs="Arial"/>
                <w:sz w:val="24"/>
                <w:szCs w:val="24"/>
              </w:rPr>
            </w:pPr>
          </w:p>
          <w:p w14:paraId="4A3DF912" w14:textId="55AF90C6"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Summary of Trust appraisal process including capability procedure</w:t>
            </w:r>
            <w:r w:rsidR="00487008" w:rsidRPr="00A2467F">
              <w:rPr>
                <w:rFonts w:ascii="Arial" w:eastAsiaTheme="minorHAnsi" w:hAnsi="Arial" w:cs="Arial"/>
                <w:sz w:val="24"/>
                <w:szCs w:val="24"/>
              </w:rPr>
              <w:t xml:space="preserve"> </w:t>
            </w:r>
            <w:r w:rsidR="00487008" w:rsidRPr="00A2467F">
              <w:rPr>
                <w:rFonts w:ascii="Arial" w:eastAsiaTheme="minorHAnsi" w:hAnsi="Arial" w:cs="Arial"/>
                <w:i/>
                <w:sz w:val="24"/>
                <w:szCs w:val="24"/>
              </w:rPr>
              <w:t>[UKAS exempt]</w:t>
            </w:r>
          </w:p>
        </w:tc>
        <w:tc>
          <w:tcPr>
            <w:tcW w:w="709" w:type="dxa"/>
            <w:shd w:val="clear" w:color="auto" w:fill="FFFFFF" w:themeFill="background1"/>
          </w:tcPr>
          <w:p w14:paraId="2EFD5F8E" w14:textId="77777777" w:rsidR="002903FC" w:rsidRPr="00A2467F" w:rsidRDefault="008D72F6" w:rsidP="00CC6304">
            <w:pPr>
              <w:jc w:val="center"/>
              <w:rPr>
                <w:rFonts w:ascii="Arial" w:eastAsiaTheme="minorHAnsi" w:hAnsi="Arial" w:cs="Arial"/>
                <w:sz w:val="24"/>
                <w:szCs w:val="24"/>
              </w:rPr>
            </w:pPr>
            <w:r w:rsidRPr="00A2467F">
              <w:rPr>
                <w:rFonts w:ascii="Arial" w:eastAsiaTheme="minorHAnsi" w:hAnsi="Arial" w:cs="Arial"/>
                <w:sz w:val="24"/>
                <w:szCs w:val="24"/>
              </w:rPr>
              <w:t>15</w:t>
            </w:r>
          </w:p>
          <w:p w14:paraId="57B6123B" w14:textId="77777777" w:rsidR="008D72F6" w:rsidRPr="00A2467F" w:rsidRDefault="008D72F6" w:rsidP="00CC6304">
            <w:pPr>
              <w:jc w:val="center"/>
              <w:rPr>
                <w:rFonts w:ascii="Arial" w:eastAsiaTheme="minorHAnsi" w:hAnsi="Arial" w:cs="Arial"/>
                <w:sz w:val="24"/>
                <w:szCs w:val="24"/>
              </w:rPr>
            </w:pPr>
          </w:p>
          <w:p w14:paraId="3E9C399E" w14:textId="652E738D" w:rsidR="008D72F6" w:rsidRPr="00A2467F" w:rsidRDefault="008D72F6" w:rsidP="00CC6304">
            <w:pPr>
              <w:jc w:val="center"/>
              <w:rPr>
                <w:rFonts w:ascii="Arial" w:eastAsiaTheme="minorHAnsi" w:hAnsi="Arial" w:cs="Arial"/>
                <w:sz w:val="24"/>
                <w:szCs w:val="24"/>
              </w:rPr>
            </w:pPr>
            <w:r w:rsidRPr="00A2467F">
              <w:rPr>
                <w:rFonts w:ascii="Arial" w:eastAsiaTheme="minorHAnsi" w:hAnsi="Arial" w:cs="Arial"/>
                <w:sz w:val="24"/>
                <w:szCs w:val="24"/>
              </w:rPr>
              <w:t>16</w:t>
            </w:r>
          </w:p>
        </w:tc>
      </w:tr>
      <w:tr w:rsidR="002903FC" w:rsidRPr="00A2467F" w14:paraId="4A3DF91B" w14:textId="0A5B271C" w:rsidTr="00EC1A3E">
        <w:tc>
          <w:tcPr>
            <w:tcW w:w="562" w:type="dxa"/>
          </w:tcPr>
          <w:p w14:paraId="4A3DF914"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1.7</w:t>
            </w:r>
          </w:p>
        </w:tc>
        <w:tc>
          <w:tcPr>
            <w:tcW w:w="5818" w:type="dxa"/>
          </w:tcPr>
          <w:p w14:paraId="4A3DF915" w14:textId="3CB20806" w:rsidR="002903FC" w:rsidRPr="00A2467F" w:rsidRDefault="005900C2" w:rsidP="00CC6304">
            <w:pPr>
              <w:rPr>
                <w:rFonts w:ascii="Arial" w:eastAsiaTheme="minorHAnsi" w:hAnsi="Arial" w:cs="Arial"/>
                <w:sz w:val="24"/>
                <w:szCs w:val="24"/>
              </w:rPr>
            </w:pPr>
            <w:r w:rsidRPr="00A2467F">
              <w:rPr>
                <w:rFonts w:ascii="Arial" w:eastAsiaTheme="minorHAnsi" w:hAnsi="Arial" w:cs="Arial"/>
                <w:sz w:val="24"/>
                <w:szCs w:val="24"/>
              </w:rPr>
              <w:t>There is e</w:t>
            </w:r>
            <w:r w:rsidR="002903FC" w:rsidRPr="00A2467F">
              <w:rPr>
                <w:rFonts w:ascii="Arial" w:eastAsiaTheme="minorHAnsi" w:hAnsi="Arial" w:cs="Arial"/>
                <w:sz w:val="24"/>
                <w:szCs w:val="24"/>
              </w:rPr>
              <w:t>ffective communication, partnership and inter-professional team working</w:t>
            </w:r>
            <w:r w:rsidR="008D72F6" w:rsidRPr="00A2467F">
              <w:rPr>
                <w:rFonts w:ascii="Arial" w:eastAsiaTheme="minorHAnsi" w:hAnsi="Arial" w:cs="Arial"/>
                <w:sz w:val="24"/>
                <w:szCs w:val="24"/>
              </w:rPr>
              <w:t>,</w:t>
            </w:r>
            <w:r w:rsidR="002903FC" w:rsidRPr="00A2467F">
              <w:rPr>
                <w:rFonts w:ascii="Arial" w:eastAsiaTheme="minorHAnsi" w:hAnsi="Arial" w:cs="Arial"/>
                <w:sz w:val="24"/>
                <w:szCs w:val="24"/>
              </w:rPr>
              <w:t xml:space="preserve"> including liaison with </w:t>
            </w:r>
            <w:r w:rsidR="00FC4851" w:rsidRPr="00A2467F">
              <w:rPr>
                <w:rFonts w:ascii="Arial" w:eastAsiaTheme="minorHAnsi" w:hAnsi="Arial" w:cs="Arial"/>
                <w:sz w:val="24"/>
                <w:szCs w:val="24"/>
              </w:rPr>
              <w:t>university providing the academic component of the STP</w:t>
            </w:r>
            <w:r w:rsidR="002903FC" w:rsidRPr="00A2467F">
              <w:rPr>
                <w:rFonts w:ascii="Arial" w:eastAsiaTheme="minorHAnsi" w:hAnsi="Arial" w:cs="Arial"/>
                <w:sz w:val="24"/>
                <w:szCs w:val="24"/>
              </w:rPr>
              <w:t>.</w:t>
            </w:r>
          </w:p>
        </w:tc>
        <w:tc>
          <w:tcPr>
            <w:tcW w:w="425" w:type="dxa"/>
            <w:shd w:val="clear" w:color="auto" w:fill="auto"/>
          </w:tcPr>
          <w:p w14:paraId="4A3DF916"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17"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18"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19" w14:textId="77777777" w:rsidR="002903FC" w:rsidRPr="00A2467F" w:rsidRDefault="002903FC" w:rsidP="00CC6304">
            <w:pPr>
              <w:rPr>
                <w:rFonts w:ascii="Arial" w:eastAsiaTheme="minorHAnsi" w:hAnsi="Arial" w:cs="Arial"/>
                <w:sz w:val="24"/>
                <w:szCs w:val="24"/>
              </w:rPr>
            </w:pPr>
          </w:p>
        </w:tc>
        <w:tc>
          <w:tcPr>
            <w:tcW w:w="6232" w:type="dxa"/>
          </w:tcPr>
          <w:p w14:paraId="032EBB7F" w14:textId="6B76EFB8" w:rsidR="00FC4851"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Evidence of trainees’ interactions with other departments/professionals</w:t>
            </w:r>
            <w:r w:rsidR="00FC4851" w:rsidRPr="00A2467F">
              <w:rPr>
                <w:rFonts w:ascii="Arial" w:eastAsiaTheme="minorHAnsi" w:hAnsi="Arial" w:cs="Arial"/>
                <w:sz w:val="24"/>
                <w:szCs w:val="24"/>
              </w:rPr>
              <w:t xml:space="preserve"> (e.g., attendance at multi-disciplinary meetings)</w:t>
            </w:r>
          </w:p>
          <w:p w14:paraId="495F6214" w14:textId="539B1DC9" w:rsidR="00FC4851"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Details of other trainees accepted on rotation</w:t>
            </w:r>
            <w:r w:rsidR="00FC4851" w:rsidRPr="00A2467F">
              <w:rPr>
                <w:rFonts w:ascii="Arial" w:eastAsiaTheme="minorHAnsi" w:hAnsi="Arial" w:cs="Arial"/>
                <w:sz w:val="24"/>
                <w:szCs w:val="24"/>
              </w:rPr>
              <w:t xml:space="preserve"> or placement (this can include trainees on programmes other than the STP)</w:t>
            </w:r>
            <w:r w:rsidRPr="00A2467F">
              <w:rPr>
                <w:rFonts w:ascii="Arial" w:eastAsiaTheme="minorHAnsi" w:hAnsi="Arial" w:cs="Arial"/>
                <w:sz w:val="24"/>
                <w:szCs w:val="24"/>
              </w:rPr>
              <w:t xml:space="preserve">.  </w:t>
            </w:r>
          </w:p>
          <w:p w14:paraId="4A3DF91A" w14:textId="4441B0C1" w:rsidR="00FC4851"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lastRenderedPageBreak/>
              <w:t xml:space="preserve">Evidence of employer liaison with </w:t>
            </w:r>
            <w:r w:rsidR="005900C2" w:rsidRPr="00A2467F">
              <w:rPr>
                <w:rFonts w:ascii="Arial" w:eastAsiaTheme="minorHAnsi" w:hAnsi="Arial" w:cs="Arial"/>
                <w:sz w:val="24"/>
                <w:szCs w:val="24"/>
              </w:rPr>
              <w:t xml:space="preserve">the STP trainee’s </w:t>
            </w:r>
            <w:r w:rsidR="001D6D5E" w:rsidRPr="00A2467F">
              <w:rPr>
                <w:rFonts w:ascii="Arial" w:eastAsiaTheme="minorHAnsi" w:hAnsi="Arial" w:cs="Arial"/>
                <w:sz w:val="24"/>
                <w:szCs w:val="24"/>
              </w:rPr>
              <w:t>university</w:t>
            </w:r>
            <w:r w:rsidR="00FC4851" w:rsidRPr="00A2467F">
              <w:rPr>
                <w:rFonts w:ascii="Arial" w:eastAsiaTheme="minorHAnsi" w:hAnsi="Arial" w:cs="Arial"/>
                <w:sz w:val="24"/>
                <w:szCs w:val="24"/>
              </w:rPr>
              <w:t xml:space="preserve"> (</w:t>
            </w:r>
            <w:r w:rsidR="002401E6" w:rsidRPr="00A2467F">
              <w:rPr>
                <w:rFonts w:ascii="Arial" w:eastAsiaTheme="minorHAnsi" w:hAnsi="Arial" w:cs="Arial"/>
                <w:sz w:val="24"/>
                <w:szCs w:val="24"/>
              </w:rPr>
              <w:t>e.g.,</w:t>
            </w:r>
            <w:r w:rsidR="00FC4851" w:rsidRPr="00A2467F">
              <w:rPr>
                <w:rFonts w:ascii="Arial" w:eastAsiaTheme="minorHAnsi" w:hAnsi="Arial" w:cs="Arial"/>
                <w:sz w:val="24"/>
                <w:szCs w:val="24"/>
              </w:rPr>
              <w:t xml:space="preserve"> exchange of emails with the course leader)</w:t>
            </w:r>
          </w:p>
        </w:tc>
        <w:tc>
          <w:tcPr>
            <w:tcW w:w="709" w:type="dxa"/>
          </w:tcPr>
          <w:p w14:paraId="2FFA7713" w14:textId="77777777" w:rsidR="002903FC" w:rsidRPr="00A2467F" w:rsidRDefault="00FC4851" w:rsidP="00CC6304">
            <w:pPr>
              <w:jc w:val="center"/>
              <w:rPr>
                <w:rFonts w:ascii="Arial" w:eastAsiaTheme="minorHAnsi" w:hAnsi="Arial" w:cs="Arial"/>
                <w:sz w:val="24"/>
                <w:szCs w:val="24"/>
              </w:rPr>
            </w:pPr>
            <w:r w:rsidRPr="00A2467F">
              <w:rPr>
                <w:rFonts w:ascii="Arial" w:eastAsiaTheme="minorHAnsi" w:hAnsi="Arial" w:cs="Arial"/>
                <w:sz w:val="24"/>
                <w:szCs w:val="24"/>
              </w:rPr>
              <w:lastRenderedPageBreak/>
              <w:t>17</w:t>
            </w:r>
          </w:p>
          <w:p w14:paraId="20A65C66" w14:textId="77777777" w:rsidR="00FC4851" w:rsidRPr="00A2467F" w:rsidRDefault="00FC4851" w:rsidP="00CC6304">
            <w:pPr>
              <w:jc w:val="center"/>
              <w:rPr>
                <w:rFonts w:ascii="Arial" w:eastAsiaTheme="minorHAnsi" w:hAnsi="Arial" w:cs="Arial"/>
                <w:sz w:val="24"/>
                <w:szCs w:val="24"/>
              </w:rPr>
            </w:pPr>
          </w:p>
          <w:p w14:paraId="37267995" w14:textId="77777777" w:rsidR="00FC4851" w:rsidRPr="00A2467F" w:rsidRDefault="00FC4851" w:rsidP="00CC6304">
            <w:pPr>
              <w:jc w:val="center"/>
              <w:rPr>
                <w:rFonts w:ascii="Arial" w:eastAsiaTheme="minorHAnsi" w:hAnsi="Arial" w:cs="Arial"/>
                <w:sz w:val="24"/>
                <w:szCs w:val="24"/>
              </w:rPr>
            </w:pPr>
          </w:p>
          <w:p w14:paraId="64B75C87" w14:textId="77777777" w:rsidR="004C244F" w:rsidRPr="00A2467F" w:rsidRDefault="004C244F" w:rsidP="00CC6304">
            <w:pPr>
              <w:jc w:val="center"/>
              <w:rPr>
                <w:rFonts w:ascii="Arial" w:eastAsiaTheme="minorHAnsi" w:hAnsi="Arial" w:cs="Arial"/>
                <w:sz w:val="24"/>
                <w:szCs w:val="24"/>
              </w:rPr>
            </w:pPr>
          </w:p>
          <w:p w14:paraId="5C32B993" w14:textId="2220F081" w:rsidR="00FC4851" w:rsidRPr="00A2467F" w:rsidRDefault="00FC4851" w:rsidP="00CC6304">
            <w:pPr>
              <w:jc w:val="center"/>
              <w:rPr>
                <w:rFonts w:ascii="Arial" w:eastAsiaTheme="minorHAnsi" w:hAnsi="Arial" w:cs="Arial"/>
                <w:sz w:val="24"/>
                <w:szCs w:val="24"/>
              </w:rPr>
            </w:pPr>
            <w:r w:rsidRPr="00A2467F">
              <w:rPr>
                <w:rFonts w:ascii="Arial" w:eastAsiaTheme="minorHAnsi" w:hAnsi="Arial" w:cs="Arial"/>
                <w:sz w:val="24"/>
                <w:szCs w:val="24"/>
              </w:rPr>
              <w:t>18</w:t>
            </w:r>
          </w:p>
          <w:p w14:paraId="02259379" w14:textId="77777777" w:rsidR="00FC4851" w:rsidRPr="00A2467F" w:rsidRDefault="00FC4851" w:rsidP="00CC6304">
            <w:pPr>
              <w:jc w:val="center"/>
              <w:rPr>
                <w:rFonts w:ascii="Arial" w:eastAsiaTheme="minorHAnsi" w:hAnsi="Arial" w:cs="Arial"/>
                <w:sz w:val="24"/>
                <w:szCs w:val="24"/>
              </w:rPr>
            </w:pPr>
          </w:p>
          <w:p w14:paraId="2546655C" w14:textId="77777777" w:rsidR="00FC4851" w:rsidRPr="00A2467F" w:rsidRDefault="00FC4851" w:rsidP="00CC6304">
            <w:pPr>
              <w:jc w:val="center"/>
              <w:rPr>
                <w:rFonts w:ascii="Arial" w:eastAsiaTheme="minorHAnsi" w:hAnsi="Arial" w:cs="Arial"/>
                <w:sz w:val="24"/>
                <w:szCs w:val="24"/>
              </w:rPr>
            </w:pPr>
          </w:p>
          <w:p w14:paraId="344CC105" w14:textId="2E6D529E" w:rsidR="00FC4851" w:rsidRPr="00A2467F" w:rsidRDefault="00FC4851" w:rsidP="00CC6304">
            <w:pPr>
              <w:jc w:val="center"/>
              <w:rPr>
                <w:rFonts w:ascii="Arial" w:eastAsiaTheme="minorHAnsi" w:hAnsi="Arial" w:cs="Arial"/>
                <w:sz w:val="24"/>
                <w:szCs w:val="24"/>
              </w:rPr>
            </w:pPr>
            <w:r w:rsidRPr="00A2467F">
              <w:rPr>
                <w:rFonts w:ascii="Arial" w:eastAsiaTheme="minorHAnsi" w:hAnsi="Arial" w:cs="Arial"/>
                <w:sz w:val="24"/>
                <w:szCs w:val="24"/>
              </w:rPr>
              <w:t>19</w:t>
            </w:r>
          </w:p>
          <w:p w14:paraId="65F8264D" w14:textId="7AA202A7" w:rsidR="00FC4851" w:rsidRPr="00A2467F" w:rsidRDefault="00FC4851" w:rsidP="00CC6304">
            <w:pPr>
              <w:jc w:val="center"/>
              <w:rPr>
                <w:rFonts w:ascii="Arial" w:eastAsiaTheme="minorHAnsi" w:hAnsi="Arial" w:cs="Arial"/>
                <w:sz w:val="24"/>
                <w:szCs w:val="24"/>
              </w:rPr>
            </w:pPr>
          </w:p>
        </w:tc>
      </w:tr>
      <w:tr w:rsidR="002903FC" w:rsidRPr="00A2467F" w14:paraId="4A3DF91E" w14:textId="7BE23C99" w:rsidTr="00EC1A3E">
        <w:trPr>
          <w:trHeight w:val="454"/>
        </w:trPr>
        <w:tc>
          <w:tcPr>
            <w:tcW w:w="562" w:type="dxa"/>
            <w:shd w:val="clear" w:color="auto" w:fill="C6D9F1" w:themeFill="text2" w:themeFillTint="33"/>
            <w:vAlign w:val="center"/>
          </w:tcPr>
          <w:p w14:paraId="4A3DF91C" w14:textId="77777777" w:rsidR="002903FC" w:rsidRPr="00A2467F" w:rsidRDefault="002903FC" w:rsidP="00CC6304">
            <w:pPr>
              <w:jc w:val="center"/>
              <w:rPr>
                <w:rFonts w:ascii="Arial" w:eastAsiaTheme="minorHAnsi" w:hAnsi="Arial" w:cs="Arial"/>
                <w:b/>
                <w:sz w:val="24"/>
                <w:szCs w:val="24"/>
              </w:rPr>
            </w:pPr>
            <w:r w:rsidRPr="00A2467F">
              <w:rPr>
                <w:rFonts w:ascii="Arial" w:eastAsiaTheme="minorHAnsi" w:hAnsi="Arial" w:cs="Arial"/>
                <w:b/>
                <w:sz w:val="24"/>
                <w:szCs w:val="24"/>
              </w:rPr>
              <w:lastRenderedPageBreak/>
              <w:t>2</w:t>
            </w:r>
          </w:p>
        </w:tc>
        <w:tc>
          <w:tcPr>
            <w:tcW w:w="13750" w:type="dxa"/>
            <w:gridSpan w:val="6"/>
            <w:shd w:val="clear" w:color="auto" w:fill="C6D9F1" w:themeFill="text2" w:themeFillTint="33"/>
            <w:vAlign w:val="center"/>
          </w:tcPr>
          <w:p w14:paraId="4A3DF91D" w14:textId="77777777" w:rsidR="002903FC" w:rsidRPr="00A2467F" w:rsidRDefault="002903FC" w:rsidP="00CC6304">
            <w:pPr>
              <w:rPr>
                <w:rFonts w:ascii="Arial" w:eastAsiaTheme="minorHAnsi" w:hAnsi="Arial" w:cs="Arial"/>
                <w:b/>
                <w:sz w:val="24"/>
                <w:szCs w:val="24"/>
              </w:rPr>
            </w:pPr>
            <w:r w:rsidRPr="00A2467F">
              <w:rPr>
                <w:rFonts w:ascii="Arial" w:eastAsiaTheme="minorHAnsi" w:hAnsi="Arial" w:cs="Arial"/>
                <w:b/>
                <w:sz w:val="24"/>
                <w:szCs w:val="24"/>
              </w:rPr>
              <w:t xml:space="preserve">Domain 2 – planning and resource management - </w:t>
            </w:r>
            <w:r w:rsidRPr="00A2467F">
              <w:rPr>
                <w:rFonts w:ascii="Arial" w:eastAsiaTheme="minorHAnsi" w:hAnsi="Arial" w:cs="Arial"/>
                <w:b/>
                <w:i/>
                <w:sz w:val="24"/>
                <w:szCs w:val="24"/>
              </w:rPr>
              <w:t>Unless otherwise noted, no separate evidence required</w:t>
            </w:r>
          </w:p>
        </w:tc>
        <w:tc>
          <w:tcPr>
            <w:tcW w:w="709" w:type="dxa"/>
            <w:shd w:val="clear" w:color="auto" w:fill="C6D9F1" w:themeFill="text2" w:themeFillTint="33"/>
          </w:tcPr>
          <w:p w14:paraId="68BDE6D6" w14:textId="77777777" w:rsidR="00F23E3E" w:rsidRPr="00F8320A" w:rsidRDefault="00F23E3E" w:rsidP="00CC6304">
            <w:pPr>
              <w:jc w:val="center"/>
              <w:rPr>
                <w:rFonts w:ascii="Arial" w:eastAsiaTheme="minorHAnsi" w:hAnsi="Arial" w:cs="Arial"/>
                <w:b/>
              </w:rPr>
            </w:pPr>
            <w:r w:rsidRPr="00F8320A">
              <w:rPr>
                <w:rFonts w:ascii="Arial" w:eastAsiaTheme="minorHAnsi" w:hAnsi="Arial" w:cs="Arial"/>
                <w:b/>
              </w:rPr>
              <w:t>Item</w:t>
            </w:r>
          </w:p>
          <w:p w14:paraId="313BB79D" w14:textId="584D7B87" w:rsidR="002903FC" w:rsidRPr="00A2467F" w:rsidRDefault="00F23E3E" w:rsidP="00CC6304">
            <w:pPr>
              <w:jc w:val="center"/>
              <w:rPr>
                <w:rFonts w:ascii="Arial" w:eastAsiaTheme="minorHAnsi" w:hAnsi="Arial" w:cs="Arial"/>
                <w:b/>
                <w:sz w:val="24"/>
                <w:szCs w:val="24"/>
              </w:rPr>
            </w:pPr>
            <w:r w:rsidRPr="00F8320A">
              <w:rPr>
                <w:rFonts w:ascii="Arial" w:eastAsiaTheme="minorHAnsi" w:hAnsi="Arial" w:cs="Arial"/>
                <w:b/>
              </w:rPr>
              <w:t>No.</w:t>
            </w:r>
          </w:p>
        </w:tc>
      </w:tr>
      <w:tr w:rsidR="002903FC" w:rsidRPr="00A2467F" w14:paraId="4A3DF929" w14:textId="5AFFC997" w:rsidTr="00EC1A3E">
        <w:tc>
          <w:tcPr>
            <w:tcW w:w="562" w:type="dxa"/>
            <w:shd w:val="clear" w:color="auto" w:fill="FFFFFF" w:themeFill="background1"/>
          </w:tcPr>
          <w:p w14:paraId="4A3DF91F"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2.1</w:t>
            </w:r>
          </w:p>
        </w:tc>
        <w:tc>
          <w:tcPr>
            <w:tcW w:w="5818" w:type="dxa"/>
            <w:shd w:val="clear" w:color="auto" w:fill="FFFFFF" w:themeFill="background1"/>
          </w:tcPr>
          <w:p w14:paraId="4A3DF920" w14:textId="64A3C1D3" w:rsidR="002903FC" w:rsidRPr="00A2467F" w:rsidRDefault="002903FC" w:rsidP="00CC6304">
            <w:pPr>
              <w:rPr>
                <w:rFonts w:ascii="Arial" w:eastAsiaTheme="minorHAnsi" w:hAnsi="Arial" w:cs="Arial"/>
                <w:sz w:val="24"/>
                <w:szCs w:val="24"/>
              </w:rPr>
            </w:pPr>
            <w:r w:rsidRPr="00A2467F">
              <w:rPr>
                <w:rFonts w:ascii="Arial" w:eastAsiaTheme="minorEastAsia" w:hAnsi="Arial" w:cs="Arial"/>
                <w:sz w:val="24"/>
                <w:szCs w:val="24"/>
              </w:rPr>
              <w:t xml:space="preserve">Clear training strategy and annual plan linked to national and local policy. </w:t>
            </w:r>
          </w:p>
          <w:p w14:paraId="7F679760" w14:textId="37BD0637" w:rsidR="002903FC" w:rsidRPr="00A2467F" w:rsidRDefault="002903FC" w:rsidP="00CC6304">
            <w:pPr>
              <w:rPr>
                <w:rFonts w:ascii="Arial" w:eastAsiaTheme="minorEastAsia" w:hAnsi="Arial" w:cs="Arial"/>
                <w:sz w:val="24"/>
                <w:szCs w:val="24"/>
              </w:rPr>
            </w:pPr>
          </w:p>
          <w:p w14:paraId="230F6766" w14:textId="362BDA16" w:rsidR="002903FC" w:rsidRPr="00A2467F" w:rsidRDefault="002903FC" w:rsidP="00CC6304">
            <w:pPr>
              <w:rPr>
                <w:rFonts w:ascii="Arial" w:eastAsiaTheme="minorEastAsia" w:hAnsi="Arial" w:cs="Arial"/>
                <w:sz w:val="24"/>
                <w:szCs w:val="24"/>
              </w:rPr>
            </w:pPr>
          </w:p>
          <w:p w14:paraId="5030CF16" w14:textId="77777777" w:rsidR="005900C2" w:rsidRPr="00A2467F" w:rsidRDefault="005900C2" w:rsidP="00CC6304">
            <w:pPr>
              <w:rPr>
                <w:rFonts w:ascii="Arial" w:eastAsiaTheme="minorHAnsi" w:hAnsi="Arial" w:cs="Arial"/>
                <w:sz w:val="24"/>
                <w:szCs w:val="24"/>
              </w:rPr>
            </w:pPr>
          </w:p>
          <w:p w14:paraId="48319815" w14:textId="77777777" w:rsidR="005900C2" w:rsidRPr="00A2467F" w:rsidRDefault="005900C2" w:rsidP="00CC6304">
            <w:pPr>
              <w:rPr>
                <w:rFonts w:ascii="Arial" w:eastAsiaTheme="minorHAnsi" w:hAnsi="Arial" w:cs="Arial"/>
                <w:sz w:val="24"/>
                <w:szCs w:val="24"/>
              </w:rPr>
            </w:pPr>
          </w:p>
          <w:p w14:paraId="03894CED" w14:textId="77777777" w:rsidR="005900C2" w:rsidRPr="00A2467F" w:rsidRDefault="005900C2" w:rsidP="00CC6304">
            <w:pPr>
              <w:rPr>
                <w:rFonts w:ascii="Arial" w:eastAsiaTheme="minorHAnsi" w:hAnsi="Arial" w:cs="Arial"/>
                <w:sz w:val="24"/>
                <w:szCs w:val="24"/>
              </w:rPr>
            </w:pPr>
          </w:p>
          <w:p w14:paraId="7AE4C9A4" w14:textId="77777777" w:rsidR="005900C2" w:rsidRPr="00A2467F" w:rsidRDefault="005900C2" w:rsidP="00CC6304">
            <w:pPr>
              <w:rPr>
                <w:rFonts w:ascii="Arial" w:eastAsiaTheme="minorHAnsi" w:hAnsi="Arial" w:cs="Arial"/>
                <w:sz w:val="24"/>
                <w:szCs w:val="24"/>
              </w:rPr>
            </w:pPr>
          </w:p>
          <w:p w14:paraId="684E068A" w14:textId="77777777" w:rsidR="005900C2" w:rsidRPr="00A2467F" w:rsidRDefault="005900C2" w:rsidP="00CC6304">
            <w:pPr>
              <w:rPr>
                <w:rFonts w:ascii="Arial" w:eastAsiaTheme="minorHAnsi" w:hAnsi="Arial" w:cs="Arial"/>
                <w:sz w:val="24"/>
                <w:szCs w:val="24"/>
              </w:rPr>
            </w:pPr>
          </w:p>
          <w:p w14:paraId="6D98DAE8" w14:textId="77777777" w:rsidR="005900C2" w:rsidRPr="00A2467F" w:rsidRDefault="005900C2" w:rsidP="00CC6304">
            <w:pPr>
              <w:rPr>
                <w:rFonts w:ascii="Arial" w:eastAsiaTheme="minorHAnsi" w:hAnsi="Arial" w:cs="Arial"/>
                <w:sz w:val="24"/>
                <w:szCs w:val="24"/>
              </w:rPr>
            </w:pPr>
          </w:p>
          <w:p w14:paraId="1C1CC087" w14:textId="77777777" w:rsidR="005900C2" w:rsidRPr="00A2467F" w:rsidRDefault="005900C2" w:rsidP="00CC6304">
            <w:pPr>
              <w:rPr>
                <w:rFonts w:ascii="Arial" w:eastAsiaTheme="minorHAnsi" w:hAnsi="Arial" w:cs="Arial"/>
                <w:sz w:val="24"/>
                <w:szCs w:val="24"/>
              </w:rPr>
            </w:pPr>
          </w:p>
          <w:p w14:paraId="6639906D" w14:textId="77777777" w:rsidR="005900C2" w:rsidRPr="00A2467F" w:rsidRDefault="005900C2" w:rsidP="00CC6304">
            <w:pPr>
              <w:rPr>
                <w:rFonts w:ascii="Arial" w:eastAsiaTheme="minorHAnsi" w:hAnsi="Arial" w:cs="Arial"/>
                <w:sz w:val="24"/>
                <w:szCs w:val="24"/>
              </w:rPr>
            </w:pPr>
          </w:p>
          <w:p w14:paraId="4A3DF921" w14:textId="49668D99"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 xml:space="preserve">Clear lines of accountability for the management and governance of work-based education.  </w:t>
            </w:r>
          </w:p>
        </w:tc>
        <w:tc>
          <w:tcPr>
            <w:tcW w:w="425" w:type="dxa"/>
            <w:shd w:val="clear" w:color="auto" w:fill="auto"/>
          </w:tcPr>
          <w:p w14:paraId="4A3DF922"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23"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24"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25" w14:textId="77777777" w:rsidR="002903FC" w:rsidRPr="00A2467F" w:rsidRDefault="002903FC" w:rsidP="00CC6304">
            <w:pPr>
              <w:rPr>
                <w:rFonts w:ascii="Arial" w:eastAsiaTheme="minorHAnsi" w:hAnsi="Arial" w:cs="Arial"/>
                <w:sz w:val="24"/>
                <w:szCs w:val="24"/>
              </w:rPr>
            </w:pPr>
          </w:p>
        </w:tc>
        <w:tc>
          <w:tcPr>
            <w:tcW w:w="6232" w:type="dxa"/>
            <w:shd w:val="clear" w:color="auto" w:fill="FFFFFF" w:themeFill="background1"/>
          </w:tcPr>
          <w:p w14:paraId="21BDB73D" w14:textId="3FDE3773" w:rsidR="005900C2" w:rsidRPr="00A2467F" w:rsidRDefault="005900C2" w:rsidP="00CC6304">
            <w:pPr>
              <w:rPr>
                <w:rFonts w:ascii="Arial" w:eastAsiaTheme="minorEastAsia" w:hAnsi="Arial" w:cs="Arial"/>
                <w:sz w:val="24"/>
                <w:szCs w:val="24"/>
              </w:rPr>
            </w:pPr>
            <w:r w:rsidRPr="00A2467F">
              <w:rPr>
                <w:rFonts w:ascii="Arial" w:eastAsiaTheme="minorEastAsia" w:hAnsi="Arial" w:cs="Arial"/>
                <w:sz w:val="24"/>
                <w:szCs w:val="24"/>
              </w:rPr>
              <w:t>Statement showing</w:t>
            </w:r>
            <w:r w:rsidR="002903FC" w:rsidRPr="00A2467F">
              <w:rPr>
                <w:rFonts w:ascii="Arial" w:eastAsiaTheme="minorEastAsia" w:hAnsi="Arial" w:cs="Arial"/>
                <w:sz w:val="24"/>
                <w:szCs w:val="24"/>
              </w:rPr>
              <w:t xml:space="preserve"> how the department’s training plan links with the trust’s forward plans and national policy</w:t>
            </w:r>
            <w:r w:rsidRPr="00A2467F">
              <w:rPr>
                <w:rFonts w:ascii="Arial" w:eastAsiaTheme="minorEastAsia" w:hAnsi="Arial" w:cs="Arial"/>
                <w:sz w:val="24"/>
                <w:szCs w:val="24"/>
              </w:rPr>
              <w:t xml:space="preserve"> (that is, can you demonstrate that training an STP aligns with the trust or organisation’s strategic plans, and wider long-term strategy in the health service?)</w:t>
            </w:r>
            <w:r w:rsidR="002903FC" w:rsidRPr="00A2467F">
              <w:rPr>
                <w:rFonts w:ascii="Arial" w:eastAsiaTheme="minorEastAsia" w:hAnsi="Arial" w:cs="Arial"/>
                <w:sz w:val="24"/>
                <w:szCs w:val="24"/>
              </w:rPr>
              <w:t xml:space="preserve">  </w:t>
            </w:r>
          </w:p>
          <w:p w14:paraId="49586E81" w14:textId="77777777" w:rsidR="005900C2" w:rsidRPr="00A2467F" w:rsidRDefault="005900C2" w:rsidP="00CC6304">
            <w:pPr>
              <w:rPr>
                <w:rFonts w:ascii="Arial" w:eastAsiaTheme="minorEastAsia" w:hAnsi="Arial" w:cs="Arial"/>
                <w:sz w:val="24"/>
                <w:szCs w:val="24"/>
              </w:rPr>
            </w:pPr>
          </w:p>
          <w:p w14:paraId="2EBE1A26" w14:textId="77777777" w:rsidR="005900C2" w:rsidRPr="00A2467F" w:rsidRDefault="002903FC" w:rsidP="00CC6304">
            <w:pPr>
              <w:rPr>
                <w:rFonts w:ascii="Arial" w:eastAsiaTheme="minorEastAsia" w:hAnsi="Arial" w:cs="Arial"/>
                <w:sz w:val="24"/>
                <w:szCs w:val="24"/>
              </w:rPr>
            </w:pPr>
            <w:r w:rsidRPr="00A2467F">
              <w:rPr>
                <w:rFonts w:ascii="Arial" w:eastAsiaTheme="minorEastAsia" w:hAnsi="Arial" w:cs="Arial"/>
                <w:sz w:val="24"/>
                <w:szCs w:val="24"/>
              </w:rPr>
              <w:t xml:space="preserve">Description of how the department contributes to the trust’s workforce planning and data collection. </w:t>
            </w:r>
          </w:p>
          <w:p w14:paraId="236E7AD3" w14:textId="77777777" w:rsidR="005900C2" w:rsidRPr="00A2467F" w:rsidRDefault="005900C2" w:rsidP="00CC6304">
            <w:pPr>
              <w:rPr>
                <w:rFonts w:ascii="Arial" w:eastAsiaTheme="minorEastAsia" w:hAnsi="Arial" w:cs="Arial"/>
                <w:sz w:val="24"/>
                <w:szCs w:val="24"/>
              </w:rPr>
            </w:pPr>
          </w:p>
          <w:p w14:paraId="4A3DF927" w14:textId="62C51990" w:rsidR="002903FC" w:rsidRPr="00A2467F" w:rsidRDefault="002903FC" w:rsidP="00CC6304">
            <w:pPr>
              <w:rPr>
                <w:rFonts w:ascii="Arial" w:eastAsiaTheme="minorEastAsia" w:hAnsi="Arial" w:cs="Arial"/>
                <w:sz w:val="24"/>
                <w:szCs w:val="24"/>
              </w:rPr>
            </w:pPr>
            <w:r w:rsidRPr="00A2467F">
              <w:rPr>
                <w:rFonts w:ascii="Arial" w:eastAsiaTheme="minorEastAsia" w:hAnsi="Arial" w:cs="Arial"/>
                <w:sz w:val="24"/>
                <w:szCs w:val="24"/>
              </w:rPr>
              <w:t>Confirmation that department has identified clinical scientist roles</w:t>
            </w:r>
          </w:p>
          <w:p w14:paraId="3E72A16C" w14:textId="4EA78C97" w:rsidR="005900C2" w:rsidRPr="00A2467F" w:rsidRDefault="005900C2" w:rsidP="00CC6304">
            <w:pPr>
              <w:rPr>
                <w:rFonts w:ascii="Arial" w:eastAsiaTheme="minorEastAsia" w:hAnsi="Arial" w:cs="Arial"/>
                <w:sz w:val="24"/>
                <w:szCs w:val="24"/>
              </w:rPr>
            </w:pPr>
          </w:p>
          <w:p w14:paraId="4A3DF928" w14:textId="5ED17C15" w:rsidR="002903FC" w:rsidRPr="00A2467F" w:rsidRDefault="005900C2" w:rsidP="00CC6304">
            <w:pPr>
              <w:rPr>
                <w:rFonts w:ascii="Arial" w:eastAsiaTheme="minorHAnsi" w:hAnsi="Arial" w:cs="Arial"/>
                <w:sz w:val="24"/>
                <w:szCs w:val="24"/>
              </w:rPr>
            </w:pPr>
            <w:r w:rsidRPr="00A2467F">
              <w:rPr>
                <w:rFonts w:ascii="Arial" w:eastAsiaTheme="minorEastAsia" w:hAnsi="Arial" w:cs="Arial"/>
                <w:sz w:val="24"/>
                <w:szCs w:val="24"/>
              </w:rPr>
              <w:t>In addition to the documents provided for section 1.4 above, show how the department links with the organisation’s Education and Training leads (</w:t>
            </w:r>
            <w:proofErr w:type="gramStart"/>
            <w:r w:rsidRPr="00A2467F">
              <w:rPr>
                <w:rFonts w:ascii="Arial" w:eastAsiaTheme="minorEastAsia" w:hAnsi="Arial" w:cs="Arial"/>
                <w:sz w:val="24"/>
                <w:szCs w:val="24"/>
              </w:rPr>
              <w:t>e.g.</w:t>
            </w:r>
            <w:proofErr w:type="gramEnd"/>
            <w:r w:rsidRPr="00A2467F">
              <w:rPr>
                <w:rFonts w:ascii="Arial" w:eastAsiaTheme="minorEastAsia" w:hAnsi="Arial" w:cs="Arial"/>
                <w:sz w:val="24"/>
                <w:szCs w:val="24"/>
              </w:rPr>
              <w:t xml:space="preserve"> placement education lead, learning and development lead) to ensure quality in education and training.</w:t>
            </w:r>
          </w:p>
        </w:tc>
        <w:tc>
          <w:tcPr>
            <w:tcW w:w="709" w:type="dxa"/>
            <w:shd w:val="clear" w:color="auto" w:fill="FFFFFF" w:themeFill="background1"/>
          </w:tcPr>
          <w:p w14:paraId="27D17FC1" w14:textId="51F07925" w:rsidR="002903FC" w:rsidRPr="00A2467F" w:rsidRDefault="005900C2" w:rsidP="00CC6304">
            <w:pPr>
              <w:jc w:val="center"/>
              <w:rPr>
                <w:rFonts w:ascii="Arial" w:eastAsiaTheme="minorEastAsia" w:hAnsi="Arial" w:cs="Arial"/>
                <w:sz w:val="24"/>
                <w:szCs w:val="24"/>
              </w:rPr>
            </w:pPr>
            <w:r w:rsidRPr="00A2467F">
              <w:rPr>
                <w:rFonts w:ascii="Arial" w:eastAsiaTheme="minorEastAsia" w:hAnsi="Arial" w:cs="Arial"/>
                <w:sz w:val="24"/>
                <w:szCs w:val="24"/>
              </w:rPr>
              <w:t>20</w:t>
            </w:r>
          </w:p>
          <w:p w14:paraId="11646F43" w14:textId="550D299E" w:rsidR="005900C2" w:rsidRPr="00A2467F" w:rsidRDefault="005900C2" w:rsidP="00CC6304">
            <w:pPr>
              <w:jc w:val="center"/>
              <w:rPr>
                <w:rFonts w:ascii="Arial" w:eastAsiaTheme="minorEastAsia" w:hAnsi="Arial" w:cs="Arial"/>
                <w:sz w:val="24"/>
                <w:szCs w:val="24"/>
              </w:rPr>
            </w:pPr>
          </w:p>
          <w:p w14:paraId="750268CA" w14:textId="787AF7C7" w:rsidR="005900C2" w:rsidRPr="00A2467F" w:rsidRDefault="005900C2" w:rsidP="00CC6304">
            <w:pPr>
              <w:jc w:val="center"/>
              <w:rPr>
                <w:rFonts w:ascii="Arial" w:eastAsiaTheme="minorEastAsia" w:hAnsi="Arial" w:cs="Arial"/>
                <w:sz w:val="24"/>
                <w:szCs w:val="24"/>
              </w:rPr>
            </w:pPr>
          </w:p>
          <w:p w14:paraId="20808ACD" w14:textId="7E599789" w:rsidR="005900C2" w:rsidRPr="00A2467F" w:rsidRDefault="005900C2" w:rsidP="00CC6304">
            <w:pPr>
              <w:jc w:val="center"/>
              <w:rPr>
                <w:rFonts w:ascii="Arial" w:eastAsiaTheme="minorEastAsia" w:hAnsi="Arial" w:cs="Arial"/>
                <w:sz w:val="24"/>
                <w:szCs w:val="24"/>
              </w:rPr>
            </w:pPr>
          </w:p>
          <w:p w14:paraId="4E176465" w14:textId="727359D2" w:rsidR="005900C2" w:rsidRPr="00A2467F" w:rsidRDefault="005900C2" w:rsidP="00CC6304">
            <w:pPr>
              <w:jc w:val="center"/>
              <w:rPr>
                <w:rFonts w:ascii="Arial" w:eastAsiaTheme="minorEastAsia" w:hAnsi="Arial" w:cs="Arial"/>
                <w:sz w:val="24"/>
                <w:szCs w:val="24"/>
              </w:rPr>
            </w:pPr>
          </w:p>
          <w:p w14:paraId="4E49B30B" w14:textId="7C667A3E" w:rsidR="005900C2" w:rsidRPr="00A2467F" w:rsidRDefault="005900C2" w:rsidP="00CC6304">
            <w:pPr>
              <w:jc w:val="center"/>
              <w:rPr>
                <w:rFonts w:ascii="Arial" w:eastAsiaTheme="minorEastAsia" w:hAnsi="Arial" w:cs="Arial"/>
                <w:sz w:val="24"/>
                <w:szCs w:val="24"/>
              </w:rPr>
            </w:pPr>
          </w:p>
          <w:p w14:paraId="521E1DCE" w14:textId="77777777" w:rsidR="00AE0A99" w:rsidRDefault="00AE0A99" w:rsidP="00CC6304">
            <w:pPr>
              <w:jc w:val="center"/>
              <w:rPr>
                <w:rFonts w:ascii="Arial" w:eastAsiaTheme="minorEastAsia" w:hAnsi="Arial" w:cs="Arial"/>
                <w:sz w:val="24"/>
                <w:szCs w:val="24"/>
              </w:rPr>
            </w:pPr>
          </w:p>
          <w:p w14:paraId="026CA725" w14:textId="4FCEF872" w:rsidR="005900C2" w:rsidRPr="00A2467F" w:rsidRDefault="005900C2" w:rsidP="00CC6304">
            <w:pPr>
              <w:jc w:val="center"/>
              <w:rPr>
                <w:rFonts w:ascii="Arial" w:eastAsiaTheme="minorEastAsia" w:hAnsi="Arial" w:cs="Arial"/>
                <w:sz w:val="24"/>
                <w:szCs w:val="24"/>
              </w:rPr>
            </w:pPr>
            <w:r w:rsidRPr="00A2467F">
              <w:rPr>
                <w:rFonts w:ascii="Arial" w:eastAsiaTheme="minorEastAsia" w:hAnsi="Arial" w:cs="Arial"/>
                <w:sz w:val="24"/>
                <w:szCs w:val="24"/>
              </w:rPr>
              <w:t>21</w:t>
            </w:r>
          </w:p>
          <w:p w14:paraId="5DD82B75" w14:textId="77777777" w:rsidR="005900C2" w:rsidRPr="00A2467F" w:rsidRDefault="005900C2" w:rsidP="00CC6304">
            <w:pPr>
              <w:jc w:val="center"/>
              <w:rPr>
                <w:rFonts w:ascii="Arial" w:eastAsiaTheme="minorEastAsia" w:hAnsi="Arial" w:cs="Arial"/>
                <w:sz w:val="24"/>
                <w:szCs w:val="24"/>
              </w:rPr>
            </w:pPr>
          </w:p>
          <w:p w14:paraId="5AF89487" w14:textId="77777777" w:rsidR="005900C2" w:rsidRPr="00A2467F" w:rsidRDefault="005900C2" w:rsidP="00CC6304">
            <w:pPr>
              <w:jc w:val="center"/>
              <w:rPr>
                <w:rFonts w:ascii="Arial" w:eastAsiaTheme="minorEastAsia" w:hAnsi="Arial" w:cs="Arial"/>
                <w:sz w:val="24"/>
                <w:szCs w:val="24"/>
              </w:rPr>
            </w:pPr>
          </w:p>
          <w:p w14:paraId="4055A859" w14:textId="25FC7FF1" w:rsidR="005900C2" w:rsidRPr="00A2467F" w:rsidRDefault="005900C2" w:rsidP="00CC6304">
            <w:pPr>
              <w:jc w:val="center"/>
              <w:rPr>
                <w:rFonts w:ascii="Arial" w:eastAsiaTheme="minorEastAsia" w:hAnsi="Arial" w:cs="Arial"/>
                <w:sz w:val="24"/>
                <w:szCs w:val="24"/>
              </w:rPr>
            </w:pPr>
            <w:r w:rsidRPr="00A2467F">
              <w:rPr>
                <w:rFonts w:ascii="Arial" w:eastAsiaTheme="minorEastAsia" w:hAnsi="Arial" w:cs="Arial"/>
                <w:sz w:val="24"/>
                <w:szCs w:val="24"/>
              </w:rPr>
              <w:t>22</w:t>
            </w:r>
          </w:p>
          <w:p w14:paraId="6E562949" w14:textId="7C8CB101" w:rsidR="005900C2" w:rsidRPr="00A2467F" w:rsidRDefault="005900C2" w:rsidP="00CC6304">
            <w:pPr>
              <w:jc w:val="center"/>
              <w:rPr>
                <w:rFonts w:ascii="Arial" w:eastAsiaTheme="minorEastAsia" w:hAnsi="Arial" w:cs="Arial"/>
                <w:sz w:val="24"/>
                <w:szCs w:val="24"/>
              </w:rPr>
            </w:pPr>
          </w:p>
          <w:p w14:paraId="3C6F725E" w14:textId="1A8363E1" w:rsidR="005900C2" w:rsidRPr="00A2467F" w:rsidRDefault="005900C2" w:rsidP="00CC6304">
            <w:pPr>
              <w:jc w:val="center"/>
              <w:rPr>
                <w:rFonts w:ascii="Arial" w:eastAsiaTheme="minorEastAsia" w:hAnsi="Arial" w:cs="Arial"/>
                <w:sz w:val="24"/>
                <w:szCs w:val="24"/>
              </w:rPr>
            </w:pPr>
          </w:p>
          <w:p w14:paraId="3D9B7F83" w14:textId="11779717" w:rsidR="005900C2" w:rsidRPr="00A2467F" w:rsidRDefault="005900C2" w:rsidP="00CC6304">
            <w:pPr>
              <w:jc w:val="center"/>
              <w:rPr>
                <w:rFonts w:ascii="Arial" w:eastAsiaTheme="minorEastAsia" w:hAnsi="Arial" w:cs="Arial"/>
                <w:sz w:val="24"/>
                <w:szCs w:val="24"/>
              </w:rPr>
            </w:pPr>
          </w:p>
          <w:p w14:paraId="33EC004F" w14:textId="7FD49DF4" w:rsidR="005900C2" w:rsidRPr="00A2467F" w:rsidRDefault="005900C2" w:rsidP="00CC6304">
            <w:pPr>
              <w:jc w:val="center"/>
              <w:rPr>
                <w:rFonts w:ascii="Arial" w:eastAsiaTheme="minorEastAsia" w:hAnsi="Arial" w:cs="Arial"/>
                <w:sz w:val="24"/>
                <w:szCs w:val="24"/>
              </w:rPr>
            </w:pPr>
          </w:p>
          <w:p w14:paraId="31838192" w14:textId="53360FD7" w:rsidR="005900C2" w:rsidRPr="00A2467F" w:rsidRDefault="005900C2" w:rsidP="00CC6304">
            <w:pPr>
              <w:jc w:val="center"/>
              <w:rPr>
                <w:rFonts w:ascii="Arial" w:eastAsiaTheme="minorEastAsia" w:hAnsi="Arial" w:cs="Arial"/>
                <w:sz w:val="24"/>
                <w:szCs w:val="24"/>
              </w:rPr>
            </w:pPr>
            <w:r w:rsidRPr="00A2467F">
              <w:rPr>
                <w:rFonts w:ascii="Arial" w:eastAsiaTheme="minorEastAsia" w:hAnsi="Arial" w:cs="Arial"/>
                <w:sz w:val="24"/>
                <w:szCs w:val="24"/>
              </w:rPr>
              <w:t>23</w:t>
            </w:r>
          </w:p>
          <w:p w14:paraId="21E5919B" w14:textId="7C5705B9" w:rsidR="005900C2" w:rsidRPr="00A2467F" w:rsidRDefault="005900C2" w:rsidP="00CC6304">
            <w:pPr>
              <w:jc w:val="center"/>
              <w:rPr>
                <w:rFonts w:ascii="Arial" w:eastAsiaTheme="minorEastAsia" w:hAnsi="Arial" w:cs="Arial"/>
                <w:sz w:val="24"/>
                <w:szCs w:val="24"/>
              </w:rPr>
            </w:pPr>
          </w:p>
        </w:tc>
      </w:tr>
      <w:tr w:rsidR="002903FC" w:rsidRPr="00A2467F" w14:paraId="4A3DF935" w14:textId="7F0FA26C" w:rsidTr="00EC1A3E">
        <w:tc>
          <w:tcPr>
            <w:tcW w:w="562" w:type="dxa"/>
            <w:shd w:val="clear" w:color="auto" w:fill="FFFFFF" w:themeFill="background1"/>
          </w:tcPr>
          <w:p w14:paraId="4A3DF92A"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2.2</w:t>
            </w:r>
          </w:p>
        </w:tc>
        <w:tc>
          <w:tcPr>
            <w:tcW w:w="5818" w:type="dxa"/>
            <w:shd w:val="clear" w:color="auto" w:fill="FFFFFF" w:themeFill="background1"/>
          </w:tcPr>
          <w:p w14:paraId="4A3DF92B" w14:textId="39387C14"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 xml:space="preserve">Physical resources to support students/learners (chairs, desks, </w:t>
            </w:r>
            <w:r w:rsidR="0028325D" w:rsidRPr="00A2467F">
              <w:rPr>
                <w:rFonts w:ascii="Arial" w:eastAsiaTheme="minorHAnsi" w:hAnsi="Arial" w:cs="Arial"/>
                <w:sz w:val="24"/>
                <w:szCs w:val="24"/>
              </w:rPr>
              <w:t>workspace</w:t>
            </w:r>
            <w:r w:rsidRPr="00A2467F">
              <w:rPr>
                <w:rFonts w:ascii="Arial" w:eastAsiaTheme="minorHAnsi" w:hAnsi="Arial" w:cs="Arial"/>
                <w:sz w:val="24"/>
                <w:szCs w:val="24"/>
              </w:rPr>
              <w:t>).</w:t>
            </w:r>
          </w:p>
          <w:p w14:paraId="4A3DF92C" w14:textId="77777777" w:rsidR="002903FC" w:rsidRPr="00A2467F" w:rsidRDefault="002903FC" w:rsidP="00CC6304">
            <w:pPr>
              <w:rPr>
                <w:rFonts w:ascii="Arial" w:eastAsiaTheme="minorHAnsi" w:hAnsi="Arial" w:cs="Arial"/>
                <w:sz w:val="24"/>
                <w:szCs w:val="24"/>
              </w:rPr>
            </w:pPr>
          </w:p>
          <w:p w14:paraId="4A3DF92D"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Technical equipment and IT facilities including on-line journal access.</w:t>
            </w:r>
          </w:p>
        </w:tc>
        <w:tc>
          <w:tcPr>
            <w:tcW w:w="425" w:type="dxa"/>
            <w:shd w:val="clear" w:color="auto" w:fill="auto"/>
          </w:tcPr>
          <w:p w14:paraId="4A3DF92E"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2F"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30"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31" w14:textId="77777777" w:rsidR="002903FC" w:rsidRPr="00A2467F" w:rsidRDefault="002903FC" w:rsidP="00CC6304">
            <w:pPr>
              <w:rPr>
                <w:rFonts w:ascii="Arial" w:eastAsiaTheme="minorHAnsi" w:hAnsi="Arial" w:cs="Arial"/>
                <w:sz w:val="24"/>
                <w:szCs w:val="24"/>
              </w:rPr>
            </w:pPr>
          </w:p>
        </w:tc>
        <w:tc>
          <w:tcPr>
            <w:tcW w:w="6232" w:type="dxa"/>
            <w:shd w:val="clear" w:color="auto" w:fill="FFFFFF" w:themeFill="background1"/>
          </w:tcPr>
          <w:p w14:paraId="4A3DF932" w14:textId="5189F7F9"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Brief description demonstrating that adequate facilities are provided</w:t>
            </w:r>
            <w:r w:rsidR="00487008" w:rsidRPr="00A2467F">
              <w:rPr>
                <w:rFonts w:ascii="Arial" w:eastAsiaTheme="minorHAnsi" w:hAnsi="Arial" w:cs="Arial"/>
                <w:sz w:val="24"/>
                <w:szCs w:val="24"/>
              </w:rPr>
              <w:t xml:space="preserve"> for Scientist Training Programme trainees</w:t>
            </w:r>
            <w:r w:rsidR="005900C2" w:rsidRPr="00A2467F">
              <w:rPr>
                <w:rFonts w:ascii="Arial" w:eastAsiaTheme="minorHAnsi" w:hAnsi="Arial" w:cs="Arial"/>
                <w:sz w:val="24"/>
                <w:szCs w:val="24"/>
              </w:rPr>
              <w:t xml:space="preserve"> (including library facilities)</w:t>
            </w:r>
          </w:p>
          <w:p w14:paraId="4A3DF933" w14:textId="77777777" w:rsidR="002903FC" w:rsidRPr="00A2467F" w:rsidRDefault="002903FC" w:rsidP="00CC6304">
            <w:pPr>
              <w:rPr>
                <w:rFonts w:ascii="Arial" w:eastAsiaTheme="minorHAnsi" w:hAnsi="Arial" w:cs="Arial"/>
                <w:sz w:val="24"/>
                <w:szCs w:val="24"/>
              </w:rPr>
            </w:pPr>
          </w:p>
          <w:p w14:paraId="4A3DF934" w14:textId="77777777" w:rsidR="002903FC" w:rsidRPr="00A2467F" w:rsidRDefault="002903FC" w:rsidP="00CC6304">
            <w:pPr>
              <w:rPr>
                <w:rFonts w:ascii="Arial" w:eastAsiaTheme="minorHAnsi" w:hAnsi="Arial" w:cs="Arial"/>
                <w:sz w:val="24"/>
                <w:szCs w:val="24"/>
              </w:rPr>
            </w:pPr>
          </w:p>
        </w:tc>
        <w:tc>
          <w:tcPr>
            <w:tcW w:w="709" w:type="dxa"/>
            <w:shd w:val="clear" w:color="auto" w:fill="FFFFFF" w:themeFill="background1"/>
          </w:tcPr>
          <w:p w14:paraId="15D71581" w14:textId="68608822" w:rsidR="002903FC" w:rsidRPr="00A2467F" w:rsidRDefault="005900C2" w:rsidP="00CC6304">
            <w:pPr>
              <w:jc w:val="center"/>
              <w:rPr>
                <w:rFonts w:ascii="Arial" w:eastAsiaTheme="minorHAnsi" w:hAnsi="Arial" w:cs="Arial"/>
                <w:sz w:val="24"/>
                <w:szCs w:val="24"/>
              </w:rPr>
            </w:pPr>
            <w:r w:rsidRPr="00A2467F">
              <w:rPr>
                <w:rFonts w:ascii="Arial" w:eastAsiaTheme="minorHAnsi" w:hAnsi="Arial" w:cs="Arial"/>
                <w:sz w:val="24"/>
                <w:szCs w:val="24"/>
              </w:rPr>
              <w:t>24</w:t>
            </w:r>
          </w:p>
        </w:tc>
      </w:tr>
      <w:tr w:rsidR="002903FC" w:rsidRPr="00A2467F" w14:paraId="4A3DF93E" w14:textId="7760AA89" w:rsidTr="00EC1A3E">
        <w:tc>
          <w:tcPr>
            <w:tcW w:w="562" w:type="dxa"/>
            <w:shd w:val="clear" w:color="auto" w:fill="FFFFFF" w:themeFill="background1"/>
          </w:tcPr>
          <w:p w14:paraId="4A3DF936"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2.3</w:t>
            </w:r>
          </w:p>
        </w:tc>
        <w:tc>
          <w:tcPr>
            <w:tcW w:w="5818" w:type="dxa"/>
            <w:shd w:val="clear" w:color="auto" w:fill="FFFFFF" w:themeFill="background1"/>
          </w:tcPr>
          <w:p w14:paraId="4A3DF937"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Learning opportunities are at the right level and provide opportunities for multi-professional working.</w:t>
            </w:r>
          </w:p>
        </w:tc>
        <w:tc>
          <w:tcPr>
            <w:tcW w:w="425" w:type="dxa"/>
            <w:shd w:val="clear" w:color="auto" w:fill="auto"/>
          </w:tcPr>
          <w:p w14:paraId="4A3DF938"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39"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3A"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3B" w14:textId="77777777" w:rsidR="002903FC" w:rsidRPr="00A2467F" w:rsidRDefault="002903FC" w:rsidP="00CC6304">
            <w:pPr>
              <w:rPr>
                <w:rFonts w:ascii="Arial" w:eastAsiaTheme="minorHAnsi" w:hAnsi="Arial" w:cs="Arial"/>
                <w:sz w:val="24"/>
                <w:szCs w:val="24"/>
              </w:rPr>
            </w:pPr>
          </w:p>
        </w:tc>
        <w:tc>
          <w:tcPr>
            <w:tcW w:w="6232" w:type="dxa"/>
            <w:shd w:val="clear" w:color="auto" w:fill="FFFFFF" w:themeFill="background1"/>
          </w:tcPr>
          <w:p w14:paraId="4A3DF93C" w14:textId="70857729" w:rsidR="002903FC" w:rsidRPr="00A2467F" w:rsidRDefault="00BF4140" w:rsidP="00CC6304">
            <w:pPr>
              <w:rPr>
                <w:rFonts w:ascii="Arial" w:eastAsiaTheme="minorHAnsi" w:hAnsi="Arial" w:cs="Arial"/>
                <w:sz w:val="24"/>
                <w:szCs w:val="24"/>
              </w:rPr>
            </w:pPr>
            <w:r w:rsidRPr="00A2467F">
              <w:rPr>
                <w:rFonts w:ascii="Arial" w:eastAsiaTheme="minorHAnsi" w:hAnsi="Arial" w:cs="Arial"/>
                <w:sz w:val="24"/>
                <w:szCs w:val="24"/>
              </w:rPr>
              <w:t xml:space="preserve">This should be covered </w:t>
            </w:r>
            <w:r w:rsidR="00DB72AF" w:rsidRPr="00A2467F">
              <w:rPr>
                <w:rFonts w:ascii="Arial" w:eastAsiaTheme="minorHAnsi" w:hAnsi="Arial" w:cs="Arial"/>
                <w:sz w:val="24"/>
                <w:szCs w:val="24"/>
              </w:rPr>
              <w:t xml:space="preserve">largely </w:t>
            </w:r>
            <w:r w:rsidRPr="00A2467F">
              <w:rPr>
                <w:rFonts w:ascii="Arial" w:eastAsiaTheme="minorHAnsi" w:hAnsi="Arial" w:cs="Arial"/>
                <w:sz w:val="24"/>
                <w:szCs w:val="24"/>
              </w:rPr>
              <w:t xml:space="preserve">by the evidence in section 1.7 above. </w:t>
            </w:r>
          </w:p>
          <w:p w14:paraId="7ECC2CF5" w14:textId="77777777" w:rsidR="00DB72AF" w:rsidRPr="00A2467F" w:rsidRDefault="00DB72AF" w:rsidP="00CC6304">
            <w:pPr>
              <w:rPr>
                <w:rFonts w:ascii="Arial" w:eastAsiaTheme="minorHAnsi" w:hAnsi="Arial" w:cs="Arial"/>
                <w:sz w:val="24"/>
                <w:szCs w:val="24"/>
              </w:rPr>
            </w:pPr>
          </w:p>
          <w:p w14:paraId="4A3DF93D" w14:textId="702F74BD"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lastRenderedPageBreak/>
              <w:t xml:space="preserve">Additional evidence: </w:t>
            </w:r>
            <w:r w:rsidR="00BF4140" w:rsidRPr="00A2467F">
              <w:rPr>
                <w:rFonts w:ascii="Arial" w:eastAsiaTheme="minorHAnsi" w:hAnsi="Arial" w:cs="Arial"/>
                <w:sz w:val="24"/>
                <w:szCs w:val="24"/>
              </w:rPr>
              <w:t xml:space="preserve">a statement confirming </w:t>
            </w:r>
            <w:r w:rsidRPr="00A2467F">
              <w:rPr>
                <w:rFonts w:ascii="Arial" w:eastAsiaTheme="minorHAnsi" w:hAnsi="Arial" w:cs="Arial"/>
                <w:sz w:val="24"/>
                <w:szCs w:val="24"/>
              </w:rPr>
              <w:t xml:space="preserve">that STP trainees will receive training in audit, risk assessment, research / statistics skills, </w:t>
            </w:r>
            <w:r w:rsidR="00BF4140" w:rsidRPr="00A2467F">
              <w:rPr>
                <w:rFonts w:ascii="Arial" w:eastAsiaTheme="minorHAnsi" w:hAnsi="Arial" w:cs="Arial"/>
                <w:sz w:val="24"/>
                <w:szCs w:val="24"/>
              </w:rPr>
              <w:t xml:space="preserve">and </w:t>
            </w:r>
            <w:r w:rsidRPr="00A2467F">
              <w:rPr>
                <w:rFonts w:ascii="Arial" w:eastAsiaTheme="minorHAnsi" w:hAnsi="Arial" w:cs="Arial"/>
                <w:sz w:val="24"/>
                <w:szCs w:val="24"/>
              </w:rPr>
              <w:t>incident reporting.</w:t>
            </w:r>
          </w:p>
        </w:tc>
        <w:tc>
          <w:tcPr>
            <w:tcW w:w="709" w:type="dxa"/>
            <w:shd w:val="clear" w:color="auto" w:fill="FFFFFF" w:themeFill="background1"/>
          </w:tcPr>
          <w:p w14:paraId="527B3E35" w14:textId="5321037C" w:rsidR="002903FC" w:rsidRPr="00A2467F" w:rsidRDefault="00BF4140" w:rsidP="00CC6304">
            <w:pPr>
              <w:jc w:val="center"/>
              <w:rPr>
                <w:rFonts w:ascii="Arial" w:eastAsiaTheme="minorHAnsi" w:hAnsi="Arial" w:cs="Arial"/>
                <w:sz w:val="24"/>
                <w:szCs w:val="24"/>
              </w:rPr>
            </w:pPr>
            <w:r w:rsidRPr="00A2467F">
              <w:rPr>
                <w:rFonts w:ascii="Arial" w:eastAsiaTheme="minorHAnsi" w:hAnsi="Arial" w:cs="Arial"/>
                <w:sz w:val="24"/>
                <w:szCs w:val="24"/>
              </w:rPr>
              <w:lastRenderedPageBreak/>
              <w:t>25</w:t>
            </w:r>
          </w:p>
        </w:tc>
      </w:tr>
      <w:tr w:rsidR="002903FC" w:rsidRPr="00A2467F" w14:paraId="4A3DF946" w14:textId="5D0E5B95" w:rsidTr="00EC1A3E">
        <w:tc>
          <w:tcPr>
            <w:tcW w:w="562" w:type="dxa"/>
            <w:shd w:val="clear" w:color="auto" w:fill="FFFFFF" w:themeFill="background1"/>
          </w:tcPr>
          <w:p w14:paraId="4A3DF93F"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2.4</w:t>
            </w:r>
          </w:p>
        </w:tc>
        <w:tc>
          <w:tcPr>
            <w:tcW w:w="5818" w:type="dxa"/>
            <w:shd w:val="clear" w:color="auto" w:fill="FFFFFF" w:themeFill="background1"/>
          </w:tcPr>
          <w:p w14:paraId="4A3DF940"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Prompt feedback to trainees.</w:t>
            </w:r>
          </w:p>
        </w:tc>
        <w:tc>
          <w:tcPr>
            <w:tcW w:w="425" w:type="dxa"/>
            <w:shd w:val="clear" w:color="auto" w:fill="auto"/>
          </w:tcPr>
          <w:p w14:paraId="4A3DF941" w14:textId="77777777" w:rsidR="002903FC" w:rsidRPr="00A2467F" w:rsidRDefault="002903FC" w:rsidP="00CC6304">
            <w:pPr>
              <w:rPr>
                <w:rFonts w:ascii="Arial" w:eastAsiaTheme="minorHAnsi" w:hAnsi="Arial" w:cs="Arial"/>
                <w:color w:val="0070C0"/>
                <w:sz w:val="24"/>
                <w:szCs w:val="24"/>
              </w:rPr>
            </w:pPr>
          </w:p>
        </w:tc>
        <w:tc>
          <w:tcPr>
            <w:tcW w:w="425" w:type="dxa"/>
            <w:shd w:val="clear" w:color="auto" w:fill="auto"/>
          </w:tcPr>
          <w:p w14:paraId="4A3DF942" w14:textId="77777777" w:rsidR="002903FC" w:rsidRPr="00A2467F" w:rsidRDefault="002903FC" w:rsidP="00CC6304">
            <w:pPr>
              <w:rPr>
                <w:rFonts w:ascii="Arial" w:eastAsiaTheme="minorHAnsi" w:hAnsi="Arial" w:cs="Arial"/>
                <w:color w:val="0070C0"/>
                <w:sz w:val="24"/>
                <w:szCs w:val="24"/>
              </w:rPr>
            </w:pPr>
          </w:p>
        </w:tc>
        <w:tc>
          <w:tcPr>
            <w:tcW w:w="425" w:type="dxa"/>
            <w:shd w:val="clear" w:color="auto" w:fill="auto"/>
          </w:tcPr>
          <w:p w14:paraId="4A3DF943" w14:textId="77777777" w:rsidR="002903FC" w:rsidRPr="00A2467F" w:rsidRDefault="002903FC" w:rsidP="00CC6304">
            <w:pPr>
              <w:rPr>
                <w:rFonts w:ascii="Arial" w:eastAsiaTheme="minorHAnsi" w:hAnsi="Arial" w:cs="Arial"/>
                <w:color w:val="0070C0"/>
                <w:sz w:val="24"/>
                <w:szCs w:val="24"/>
              </w:rPr>
            </w:pPr>
          </w:p>
        </w:tc>
        <w:tc>
          <w:tcPr>
            <w:tcW w:w="425" w:type="dxa"/>
            <w:shd w:val="clear" w:color="auto" w:fill="auto"/>
          </w:tcPr>
          <w:p w14:paraId="4A3DF944" w14:textId="77777777" w:rsidR="002903FC" w:rsidRPr="00A2467F" w:rsidRDefault="002903FC" w:rsidP="00CC6304">
            <w:pPr>
              <w:rPr>
                <w:rFonts w:ascii="Arial" w:eastAsiaTheme="minorHAnsi" w:hAnsi="Arial" w:cs="Arial"/>
                <w:color w:val="0070C0"/>
                <w:sz w:val="24"/>
                <w:szCs w:val="24"/>
              </w:rPr>
            </w:pPr>
          </w:p>
        </w:tc>
        <w:tc>
          <w:tcPr>
            <w:tcW w:w="6232" w:type="dxa"/>
            <w:shd w:val="clear" w:color="auto" w:fill="FFFFFF" w:themeFill="background1"/>
          </w:tcPr>
          <w:p w14:paraId="52A024C7" w14:textId="77777777" w:rsidR="00E32D4C" w:rsidRPr="00A2467F" w:rsidRDefault="00E32D4C" w:rsidP="00CC6304">
            <w:pPr>
              <w:rPr>
                <w:rFonts w:ascii="Arial" w:eastAsiaTheme="minorHAnsi" w:hAnsi="Arial" w:cs="Arial"/>
                <w:sz w:val="24"/>
                <w:szCs w:val="24"/>
              </w:rPr>
            </w:pPr>
            <w:r w:rsidRPr="00A2467F">
              <w:rPr>
                <w:rFonts w:ascii="Arial" w:eastAsiaTheme="minorHAnsi" w:hAnsi="Arial" w:cs="Arial"/>
                <w:sz w:val="24"/>
                <w:szCs w:val="24"/>
              </w:rPr>
              <w:t>This should be largely covered by evidence provided elsewhere</w:t>
            </w:r>
            <w:r w:rsidR="002903FC" w:rsidRPr="00A2467F">
              <w:rPr>
                <w:rFonts w:ascii="Arial" w:eastAsiaTheme="minorHAnsi" w:hAnsi="Arial" w:cs="Arial"/>
                <w:sz w:val="24"/>
                <w:szCs w:val="24"/>
              </w:rPr>
              <w:t xml:space="preserve">. </w:t>
            </w:r>
          </w:p>
          <w:p w14:paraId="4A3DF945" w14:textId="64AFBF3B"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Additional evidence; an example of written feedback for a trainee.</w:t>
            </w:r>
          </w:p>
        </w:tc>
        <w:tc>
          <w:tcPr>
            <w:tcW w:w="709" w:type="dxa"/>
            <w:shd w:val="clear" w:color="auto" w:fill="FFFFFF" w:themeFill="background1"/>
          </w:tcPr>
          <w:p w14:paraId="6828C9D4" w14:textId="77777777" w:rsidR="002903FC" w:rsidRPr="00A2467F" w:rsidRDefault="002903FC" w:rsidP="00CC6304">
            <w:pPr>
              <w:jc w:val="center"/>
              <w:rPr>
                <w:rFonts w:ascii="Arial" w:eastAsiaTheme="minorHAnsi" w:hAnsi="Arial" w:cs="Arial"/>
                <w:sz w:val="24"/>
                <w:szCs w:val="24"/>
              </w:rPr>
            </w:pPr>
          </w:p>
          <w:p w14:paraId="797AA99A" w14:textId="77777777" w:rsidR="00E32D4C" w:rsidRPr="00A2467F" w:rsidRDefault="00E32D4C" w:rsidP="00CC6304">
            <w:pPr>
              <w:jc w:val="center"/>
              <w:rPr>
                <w:rFonts w:ascii="Arial" w:eastAsiaTheme="minorHAnsi" w:hAnsi="Arial" w:cs="Arial"/>
                <w:sz w:val="24"/>
                <w:szCs w:val="24"/>
              </w:rPr>
            </w:pPr>
          </w:p>
          <w:p w14:paraId="0ADC454A" w14:textId="658DA9BD" w:rsidR="00E32D4C" w:rsidRPr="00A2467F" w:rsidRDefault="00E32D4C" w:rsidP="00CC6304">
            <w:pPr>
              <w:jc w:val="center"/>
              <w:rPr>
                <w:rFonts w:ascii="Arial" w:eastAsiaTheme="minorHAnsi" w:hAnsi="Arial" w:cs="Arial"/>
                <w:sz w:val="24"/>
                <w:szCs w:val="24"/>
              </w:rPr>
            </w:pPr>
            <w:r w:rsidRPr="00A2467F">
              <w:rPr>
                <w:rFonts w:ascii="Arial" w:eastAsiaTheme="minorHAnsi" w:hAnsi="Arial" w:cs="Arial"/>
                <w:sz w:val="24"/>
                <w:szCs w:val="24"/>
              </w:rPr>
              <w:t>26</w:t>
            </w:r>
          </w:p>
        </w:tc>
      </w:tr>
      <w:tr w:rsidR="002903FC" w:rsidRPr="00A2467F" w14:paraId="4A3DF94E" w14:textId="3F5AD969" w:rsidTr="00EC1A3E">
        <w:tc>
          <w:tcPr>
            <w:tcW w:w="562" w:type="dxa"/>
            <w:shd w:val="clear" w:color="auto" w:fill="FFFFFF" w:themeFill="background1"/>
          </w:tcPr>
          <w:p w14:paraId="4A3DF947"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2.5</w:t>
            </w:r>
          </w:p>
        </w:tc>
        <w:tc>
          <w:tcPr>
            <w:tcW w:w="5818" w:type="dxa"/>
            <w:shd w:val="clear" w:color="auto" w:fill="FFFFFF" w:themeFill="background1"/>
          </w:tcPr>
          <w:p w14:paraId="4A3DF948"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Feedback from trainees is collected and action plans agreed.</w:t>
            </w:r>
          </w:p>
        </w:tc>
        <w:tc>
          <w:tcPr>
            <w:tcW w:w="425" w:type="dxa"/>
            <w:shd w:val="clear" w:color="auto" w:fill="auto"/>
          </w:tcPr>
          <w:p w14:paraId="4A3DF949"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4A"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4B"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4C" w14:textId="77777777" w:rsidR="002903FC" w:rsidRPr="00A2467F" w:rsidRDefault="002903FC" w:rsidP="00CC6304">
            <w:pPr>
              <w:rPr>
                <w:rFonts w:ascii="Arial" w:eastAsiaTheme="minorHAnsi" w:hAnsi="Arial" w:cs="Arial"/>
                <w:sz w:val="24"/>
                <w:szCs w:val="24"/>
              </w:rPr>
            </w:pPr>
          </w:p>
        </w:tc>
        <w:tc>
          <w:tcPr>
            <w:tcW w:w="6232" w:type="dxa"/>
            <w:shd w:val="clear" w:color="auto" w:fill="FFFFFF" w:themeFill="background1"/>
          </w:tcPr>
          <w:p w14:paraId="4A3DF94D" w14:textId="304BF427" w:rsidR="002903FC" w:rsidRPr="00A2467F" w:rsidRDefault="00E32D4C" w:rsidP="00CC6304">
            <w:pPr>
              <w:rPr>
                <w:rFonts w:ascii="Arial" w:eastAsiaTheme="minorHAnsi" w:hAnsi="Arial" w:cs="Arial"/>
                <w:sz w:val="24"/>
                <w:szCs w:val="24"/>
              </w:rPr>
            </w:pPr>
            <w:r w:rsidRPr="00A2467F">
              <w:rPr>
                <w:rFonts w:ascii="Arial" w:eastAsiaTheme="minorHAnsi" w:hAnsi="Arial" w:cs="Arial"/>
                <w:sz w:val="24"/>
                <w:szCs w:val="24"/>
              </w:rPr>
              <w:t>No separate evidence required: should be covered by other evidence in the submission</w:t>
            </w:r>
            <w:r w:rsidR="002903FC" w:rsidRPr="00A2467F">
              <w:rPr>
                <w:rFonts w:ascii="Arial" w:eastAsiaTheme="minorHAnsi" w:hAnsi="Arial" w:cs="Arial"/>
                <w:sz w:val="24"/>
                <w:szCs w:val="24"/>
              </w:rPr>
              <w:t>.</w:t>
            </w:r>
          </w:p>
        </w:tc>
        <w:tc>
          <w:tcPr>
            <w:tcW w:w="709" w:type="dxa"/>
            <w:shd w:val="clear" w:color="auto" w:fill="FFFFFF" w:themeFill="background1"/>
          </w:tcPr>
          <w:p w14:paraId="1B536D75" w14:textId="77777777" w:rsidR="002903FC" w:rsidRPr="00A2467F" w:rsidRDefault="002903FC" w:rsidP="00CC6304">
            <w:pPr>
              <w:rPr>
                <w:rFonts w:ascii="Arial" w:eastAsiaTheme="minorHAnsi" w:hAnsi="Arial" w:cs="Arial"/>
                <w:sz w:val="24"/>
                <w:szCs w:val="24"/>
              </w:rPr>
            </w:pPr>
          </w:p>
        </w:tc>
      </w:tr>
      <w:tr w:rsidR="002903FC" w:rsidRPr="00A2467F" w14:paraId="4A3DF956" w14:textId="6A9AF2F3" w:rsidTr="00EC1A3E">
        <w:tc>
          <w:tcPr>
            <w:tcW w:w="562" w:type="dxa"/>
            <w:shd w:val="clear" w:color="auto" w:fill="FFFFFF" w:themeFill="background1"/>
          </w:tcPr>
          <w:p w14:paraId="4A3DF94F"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2.6</w:t>
            </w:r>
          </w:p>
        </w:tc>
        <w:tc>
          <w:tcPr>
            <w:tcW w:w="5818" w:type="dxa"/>
            <w:shd w:val="clear" w:color="auto" w:fill="FFFFFF" w:themeFill="background1"/>
          </w:tcPr>
          <w:p w14:paraId="4A3DF950"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All trainees whether direct entry or in-service are released (and given protected study time) to undertake all aspects of the training programmes.</w:t>
            </w:r>
          </w:p>
        </w:tc>
        <w:tc>
          <w:tcPr>
            <w:tcW w:w="425" w:type="dxa"/>
            <w:shd w:val="clear" w:color="auto" w:fill="auto"/>
          </w:tcPr>
          <w:p w14:paraId="4A3DF951"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52"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53"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54" w14:textId="77777777" w:rsidR="002903FC" w:rsidRPr="00A2467F" w:rsidRDefault="002903FC" w:rsidP="00CC6304">
            <w:pPr>
              <w:rPr>
                <w:rFonts w:ascii="Arial" w:eastAsiaTheme="minorHAnsi" w:hAnsi="Arial" w:cs="Arial"/>
                <w:sz w:val="24"/>
                <w:szCs w:val="24"/>
              </w:rPr>
            </w:pPr>
          </w:p>
        </w:tc>
        <w:tc>
          <w:tcPr>
            <w:tcW w:w="6232" w:type="dxa"/>
            <w:shd w:val="clear" w:color="auto" w:fill="FFFFFF" w:themeFill="background1"/>
          </w:tcPr>
          <w:p w14:paraId="4A3DF955" w14:textId="65D33CFF" w:rsidR="002903FC" w:rsidRPr="00A2467F" w:rsidRDefault="00E32D4C" w:rsidP="00CC6304">
            <w:pPr>
              <w:rPr>
                <w:rFonts w:ascii="Arial" w:eastAsiaTheme="minorHAnsi" w:hAnsi="Arial" w:cs="Arial"/>
                <w:sz w:val="24"/>
                <w:szCs w:val="24"/>
              </w:rPr>
            </w:pPr>
            <w:r w:rsidRPr="00A2467F">
              <w:rPr>
                <w:rFonts w:ascii="Arial" w:eastAsiaTheme="minorHAnsi" w:hAnsi="Arial" w:cs="Arial"/>
                <w:sz w:val="24"/>
                <w:szCs w:val="24"/>
              </w:rPr>
              <w:t>Written confirmation that all STP trainees (whether direct entry or in-service) will be treated as supernumerary and, in addition, will have at least 20% of their time allocated to private study/portfolio completion, throughout the programme, whether during academic term time or not.</w:t>
            </w:r>
          </w:p>
        </w:tc>
        <w:tc>
          <w:tcPr>
            <w:tcW w:w="709" w:type="dxa"/>
            <w:shd w:val="clear" w:color="auto" w:fill="FFFFFF" w:themeFill="background1"/>
          </w:tcPr>
          <w:p w14:paraId="55673F20" w14:textId="79D969B5" w:rsidR="002903FC" w:rsidRPr="00A2467F" w:rsidRDefault="00E32D4C" w:rsidP="00CC6304">
            <w:pPr>
              <w:jc w:val="center"/>
              <w:rPr>
                <w:rFonts w:ascii="Arial" w:eastAsiaTheme="minorHAnsi" w:hAnsi="Arial" w:cs="Arial"/>
                <w:sz w:val="24"/>
                <w:szCs w:val="24"/>
              </w:rPr>
            </w:pPr>
            <w:r w:rsidRPr="00A2467F">
              <w:rPr>
                <w:rFonts w:ascii="Arial" w:eastAsiaTheme="minorHAnsi" w:hAnsi="Arial" w:cs="Arial"/>
                <w:sz w:val="24"/>
                <w:szCs w:val="24"/>
              </w:rPr>
              <w:t>27</w:t>
            </w:r>
          </w:p>
        </w:tc>
      </w:tr>
      <w:tr w:rsidR="002903FC" w:rsidRPr="00A2467F" w14:paraId="4A3DF95A" w14:textId="74ED8936" w:rsidTr="00EC1A3E">
        <w:trPr>
          <w:trHeight w:val="569"/>
        </w:trPr>
        <w:tc>
          <w:tcPr>
            <w:tcW w:w="562" w:type="dxa"/>
            <w:shd w:val="clear" w:color="auto" w:fill="C6D9F1" w:themeFill="text2" w:themeFillTint="33"/>
            <w:vAlign w:val="center"/>
          </w:tcPr>
          <w:p w14:paraId="4A3DF957" w14:textId="77777777" w:rsidR="002903FC" w:rsidRPr="00A2467F" w:rsidRDefault="002903FC" w:rsidP="00CC6304">
            <w:pPr>
              <w:jc w:val="center"/>
              <w:rPr>
                <w:rFonts w:ascii="Arial" w:eastAsiaTheme="minorHAnsi" w:hAnsi="Arial" w:cs="Arial"/>
                <w:b/>
                <w:sz w:val="24"/>
                <w:szCs w:val="24"/>
              </w:rPr>
            </w:pPr>
            <w:r w:rsidRPr="00A2467F">
              <w:rPr>
                <w:rFonts w:ascii="Arial" w:eastAsiaTheme="minorHAnsi" w:hAnsi="Arial" w:cs="Arial"/>
                <w:b/>
                <w:sz w:val="24"/>
                <w:szCs w:val="24"/>
              </w:rPr>
              <w:t>3</w:t>
            </w:r>
          </w:p>
        </w:tc>
        <w:tc>
          <w:tcPr>
            <w:tcW w:w="13750" w:type="dxa"/>
            <w:gridSpan w:val="6"/>
            <w:shd w:val="clear" w:color="auto" w:fill="C6D9F1" w:themeFill="text2" w:themeFillTint="33"/>
            <w:vAlign w:val="center"/>
          </w:tcPr>
          <w:p w14:paraId="4A3DF958" w14:textId="77777777" w:rsidR="002903FC" w:rsidRPr="00A2467F" w:rsidRDefault="002903FC" w:rsidP="00CC6304">
            <w:pPr>
              <w:rPr>
                <w:rFonts w:ascii="Arial" w:eastAsiaTheme="minorHAnsi" w:hAnsi="Arial" w:cs="Arial"/>
                <w:b/>
                <w:sz w:val="24"/>
                <w:szCs w:val="24"/>
              </w:rPr>
            </w:pPr>
            <w:r w:rsidRPr="00A2467F">
              <w:rPr>
                <w:rFonts w:ascii="Arial" w:eastAsiaTheme="minorHAnsi" w:hAnsi="Arial" w:cs="Arial"/>
                <w:b/>
                <w:sz w:val="24"/>
                <w:szCs w:val="24"/>
              </w:rPr>
              <w:t xml:space="preserve">Domain 3 – Health and Safety, Equality and Diversity, PPI – </w:t>
            </w:r>
          </w:p>
          <w:p w14:paraId="4A3DF959" w14:textId="77777777" w:rsidR="002903FC" w:rsidRPr="00A2467F" w:rsidRDefault="002903FC" w:rsidP="00CC6304">
            <w:pPr>
              <w:rPr>
                <w:rFonts w:ascii="Arial" w:eastAsiaTheme="minorHAnsi" w:hAnsi="Arial" w:cs="Arial"/>
                <w:b/>
                <w:i/>
                <w:sz w:val="24"/>
                <w:szCs w:val="24"/>
              </w:rPr>
            </w:pPr>
            <w:r w:rsidRPr="00A2467F">
              <w:rPr>
                <w:rFonts w:ascii="Arial" w:eastAsiaTheme="minorHAnsi" w:hAnsi="Arial" w:cs="Arial"/>
                <w:b/>
                <w:i/>
                <w:sz w:val="24"/>
                <w:szCs w:val="24"/>
              </w:rPr>
              <w:t xml:space="preserve">Note: we do not carry out health and safety inspection so must rely on other </w:t>
            </w:r>
            <w:proofErr w:type="gramStart"/>
            <w:r w:rsidRPr="00A2467F">
              <w:rPr>
                <w:rFonts w:ascii="Arial" w:eastAsiaTheme="minorHAnsi" w:hAnsi="Arial" w:cs="Arial"/>
                <w:b/>
                <w:i/>
                <w:sz w:val="24"/>
                <w:szCs w:val="24"/>
              </w:rPr>
              <w:t>third party</w:t>
            </w:r>
            <w:proofErr w:type="gramEnd"/>
            <w:r w:rsidRPr="00A2467F">
              <w:rPr>
                <w:rFonts w:ascii="Arial" w:eastAsiaTheme="minorHAnsi" w:hAnsi="Arial" w:cs="Arial"/>
                <w:b/>
                <w:i/>
                <w:sz w:val="24"/>
                <w:szCs w:val="24"/>
              </w:rPr>
              <w:t xml:space="preserve"> evidence.</w:t>
            </w:r>
          </w:p>
        </w:tc>
        <w:tc>
          <w:tcPr>
            <w:tcW w:w="709" w:type="dxa"/>
            <w:shd w:val="clear" w:color="auto" w:fill="C6D9F1" w:themeFill="text2" w:themeFillTint="33"/>
            <w:vAlign w:val="center"/>
          </w:tcPr>
          <w:p w14:paraId="04F563F1" w14:textId="77777777" w:rsidR="00F23E3E" w:rsidRPr="00F01793" w:rsidRDefault="00F23E3E" w:rsidP="00CC6304">
            <w:pPr>
              <w:jc w:val="center"/>
              <w:rPr>
                <w:rFonts w:ascii="Arial" w:eastAsiaTheme="minorHAnsi" w:hAnsi="Arial" w:cs="Arial"/>
                <w:b/>
              </w:rPr>
            </w:pPr>
            <w:r w:rsidRPr="00F01793">
              <w:rPr>
                <w:rFonts w:ascii="Arial" w:eastAsiaTheme="minorHAnsi" w:hAnsi="Arial" w:cs="Arial"/>
                <w:b/>
              </w:rPr>
              <w:t>Item</w:t>
            </w:r>
          </w:p>
          <w:p w14:paraId="57B5CD9C" w14:textId="5507BB83" w:rsidR="002903FC" w:rsidRPr="00A2467F" w:rsidRDefault="00F23E3E" w:rsidP="00CC6304">
            <w:pPr>
              <w:jc w:val="center"/>
              <w:rPr>
                <w:rFonts w:ascii="Arial" w:eastAsiaTheme="minorHAnsi" w:hAnsi="Arial" w:cs="Arial"/>
                <w:b/>
                <w:sz w:val="24"/>
                <w:szCs w:val="24"/>
              </w:rPr>
            </w:pPr>
            <w:r w:rsidRPr="00F01793">
              <w:rPr>
                <w:rFonts w:ascii="Arial" w:eastAsiaTheme="minorHAnsi" w:hAnsi="Arial" w:cs="Arial"/>
                <w:b/>
              </w:rPr>
              <w:t>No.</w:t>
            </w:r>
          </w:p>
        </w:tc>
      </w:tr>
      <w:tr w:rsidR="002903FC" w:rsidRPr="00A2467F" w14:paraId="4A3DF96C" w14:textId="749DB036" w:rsidTr="00EC1A3E">
        <w:trPr>
          <w:trHeight w:val="3251"/>
        </w:trPr>
        <w:tc>
          <w:tcPr>
            <w:tcW w:w="562" w:type="dxa"/>
          </w:tcPr>
          <w:p w14:paraId="4A3DF95B"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3.1</w:t>
            </w:r>
          </w:p>
        </w:tc>
        <w:tc>
          <w:tcPr>
            <w:tcW w:w="5818" w:type="dxa"/>
          </w:tcPr>
          <w:p w14:paraId="4A3DF95C"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Policies and procedures reflect health and safety legislation and equality of opportunity.</w:t>
            </w:r>
          </w:p>
          <w:p w14:paraId="4A3DF95D" w14:textId="77777777" w:rsidR="002903FC" w:rsidRPr="00A2467F" w:rsidRDefault="002903FC" w:rsidP="00CC6304">
            <w:pPr>
              <w:rPr>
                <w:rFonts w:ascii="Arial" w:eastAsiaTheme="minorHAnsi" w:hAnsi="Arial" w:cs="Arial"/>
                <w:sz w:val="24"/>
                <w:szCs w:val="24"/>
              </w:rPr>
            </w:pPr>
          </w:p>
          <w:p w14:paraId="4A3DF95E"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Safety is maintained.</w:t>
            </w:r>
          </w:p>
          <w:p w14:paraId="4A3DF95F" w14:textId="77777777" w:rsidR="002903FC" w:rsidRPr="00A2467F" w:rsidRDefault="002903FC" w:rsidP="00CC6304">
            <w:pPr>
              <w:rPr>
                <w:rFonts w:ascii="Arial" w:eastAsiaTheme="minorHAnsi" w:hAnsi="Arial" w:cs="Arial"/>
                <w:sz w:val="24"/>
                <w:szCs w:val="24"/>
              </w:rPr>
            </w:pPr>
          </w:p>
          <w:p w14:paraId="4A3DF960"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Risk is managed.</w:t>
            </w:r>
          </w:p>
        </w:tc>
        <w:tc>
          <w:tcPr>
            <w:tcW w:w="425" w:type="dxa"/>
            <w:shd w:val="clear" w:color="auto" w:fill="auto"/>
          </w:tcPr>
          <w:p w14:paraId="4A3DF961"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62"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63"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64" w14:textId="77777777" w:rsidR="002903FC" w:rsidRPr="00A2467F" w:rsidRDefault="002903FC" w:rsidP="00CC6304">
            <w:pPr>
              <w:rPr>
                <w:rFonts w:ascii="Arial" w:eastAsiaTheme="minorHAnsi" w:hAnsi="Arial" w:cs="Arial"/>
                <w:sz w:val="24"/>
                <w:szCs w:val="24"/>
              </w:rPr>
            </w:pPr>
          </w:p>
        </w:tc>
        <w:tc>
          <w:tcPr>
            <w:tcW w:w="6232" w:type="dxa"/>
          </w:tcPr>
          <w:p w14:paraId="4A3DF965" w14:textId="1C945EAC"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Evidence of all internal and external inspection regimes the department is subject to (</w:t>
            </w:r>
            <w:proofErr w:type="gramStart"/>
            <w:r w:rsidRPr="00A2467F">
              <w:rPr>
                <w:rFonts w:ascii="Arial" w:eastAsiaTheme="minorHAnsi" w:hAnsi="Arial" w:cs="Arial"/>
                <w:sz w:val="24"/>
                <w:szCs w:val="24"/>
              </w:rPr>
              <w:t>e.g.</w:t>
            </w:r>
            <w:proofErr w:type="gramEnd"/>
            <w:r w:rsidRPr="00A2467F">
              <w:rPr>
                <w:rFonts w:ascii="Arial" w:eastAsiaTheme="minorHAnsi" w:hAnsi="Arial" w:cs="Arial"/>
                <w:sz w:val="24"/>
                <w:szCs w:val="24"/>
              </w:rPr>
              <w:t xml:space="preserve"> service accreditation, ISO), and outcomes from recent inspections or health and safety audits.</w:t>
            </w:r>
            <w:r w:rsidR="00912C86" w:rsidRPr="00A2467F">
              <w:rPr>
                <w:rFonts w:ascii="Arial" w:eastAsiaTheme="minorHAnsi" w:hAnsi="Arial" w:cs="Arial"/>
                <w:sz w:val="24"/>
                <w:szCs w:val="24"/>
              </w:rPr>
              <w:t xml:space="preserve"> Brief statement and any reference numbers confirming accreditation: certificates are not required.</w:t>
            </w:r>
            <w:r w:rsidR="00487008" w:rsidRPr="00A2467F">
              <w:rPr>
                <w:rFonts w:ascii="Arial" w:eastAsiaTheme="minorHAnsi" w:hAnsi="Arial" w:cs="Arial"/>
                <w:sz w:val="24"/>
                <w:szCs w:val="24"/>
              </w:rPr>
              <w:t xml:space="preserve"> </w:t>
            </w:r>
            <w:r w:rsidR="00487008" w:rsidRPr="00A2467F">
              <w:rPr>
                <w:rFonts w:ascii="Arial" w:eastAsiaTheme="minorHAnsi" w:hAnsi="Arial" w:cs="Arial"/>
                <w:i/>
                <w:sz w:val="24"/>
                <w:szCs w:val="24"/>
              </w:rPr>
              <w:t>[UKAS exempt]</w:t>
            </w:r>
          </w:p>
          <w:p w14:paraId="4A3DF966" w14:textId="77777777" w:rsidR="002903FC" w:rsidRPr="00A2467F" w:rsidRDefault="002903FC" w:rsidP="00CC6304">
            <w:pPr>
              <w:rPr>
                <w:rFonts w:ascii="Arial" w:eastAsiaTheme="minorHAnsi" w:hAnsi="Arial" w:cs="Arial"/>
                <w:sz w:val="24"/>
                <w:szCs w:val="24"/>
              </w:rPr>
            </w:pPr>
          </w:p>
          <w:p w14:paraId="4A3DF967" w14:textId="0A90AC5D"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Confirmation that mandatory training is undertaken by all trainees</w:t>
            </w:r>
            <w:r w:rsidR="00912C86" w:rsidRPr="00A2467F">
              <w:rPr>
                <w:rFonts w:ascii="Arial" w:eastAsiaTheme="minorHAnsi" w:hAnsi="Arial" w:cs="Arial"/>
                <w:sz w:val="24"/>
                <w:szCs w:val="24"/>
              </w:rPr>
              <w:t xml:space="preserve"> (simple statement)</w:t>
            </w:r>
          </w:p>
          <w:p w14:paraId="4A3DF968" w14:textId="77777777" w:rsidR="002903FC" w:rsidRPr="00A2467F" w:rsidRDefault="002903FC" w:rsidP="00CC6304">
            <w:pPr>
              <w:rPr>
                <w:rFonts w:ascii="Arial" w:eastAsiaTheme="minorHAnsi" w:hAnsi="Arial" w:cs="Arial"/>
                <w:sz w:val="24"/>
                <w:szCs w:val="24"/>
              </w:rPr>
            </w:pPr>
          </w:p>
          <w:p w14:paraId="4A3DF96B" w14:textId="696DBE8E"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 xml:space="preserve">Evidence of trust and departmental policies on </w:t>
            </w:r>
            <w:proofErr w:type="gramStart"/>
            <w:r w:rsidRPr="00A2467F">
              <w:rPr>
                <w:rFonts w:ascii="Arial" w:eastAsiaTheme="minorHAnsi" w:hAnsi="Arial" w:cs="Arial"/>
                <w:sz w:val="24"/>
                <w:szCs w:val="24"/>
              </w:rPr>
              <w:t>whistle-blowing</w:t>
            </w:r>
            <w:proofErr w:type="gramEnd"/>
            <w:r w:rsidRPr="00A2467F">
              <w:rPr>
                <w:rFonts w:ascii="Arial" w:eastAsiaTheme="minorHAnsi" w:hAnsi="Arial" w:cs="Arial"/>
                <w:sz w:val="24"/>
                <w:szCs w:val="24"/>
              </w:rPr>
              <w:t>.</w:t>
            </w:r>
            <w:r w:rsidR="007C4699" w:rsidRPr="00A2467F">
              <w:rPr>
                <w:rFonts w:ascii="Arial" w:eastAsiaTheme="minorHAnsi" w:hAnsi="Arial" w:cs="Arial"/>
                <w:sz w:val="24"/>
                <w:szCs w:val="24"/>
              </w:rPr>
              <w:t xml:space="preserve"> </w:t>
            </w:r>
            <w:r w:rsidR="007C4699" w:rsidRPr="00A2467F">
              <w:rPr>
                <w:rFonts w:ascii="Arial" w:eastAsiaTheme="minorHAnsi" w:hAnsi="Arial" w:cs="Arial"/>
                <w:i/>
                <w:sz w:val="24"/>
                <w:szCs w:val="24"/>
              </w:rPr>
              <w:t>[Not required if other departments in your organisation are accredited]</w:t>
            </w:r>
            <w:r w:rsidR="00487008" w:rsidRPr="00A2467F">
              <w:rPr>
                <w:rFonts w:ascii="Arial" w:eastAsiaTheme="minorHAnsi" w:hAnsi="Arial" w:cs="Arial"/>
                <w:i/>
                <w:sz w:val="24"/>
                <w:szCs w:val="24"/>
              </w:rPr>
              <w:t xml:space="preserve"> [UKAS exempt] </w:t>
            </w:r>
          </w:p>
        </w:tc>
        <w:tc>
          <w:tcPr>
            <w:tcW w:w="709" w:type="dxa"/>
          </w:tcPr>
          <w:p w14:paraId="542B784D" w14:textId="77777777" w:rsidR="002903FC" w:rsidRPr="00A2467F" w:rsidRDefault="00912C86" w:rsidP="00CC6304">
            <w:pPr>
              <w:jc w:val="center"/>
              <w:rPr>
                <w:rFonts w:ascii="Arial" w:eastAsiaTheme="minorHAnsi" w:hAnsi="Arial" w:cs="Arial"/>
                <w:sz w:val="24"/>
                <w:szCs w:val="24"/>
              </w:rPr>
            </w:pPr>
            <w:r w:rsidRPr="00A2467F">
              <w:rPr>
                <w:rFonts w:ascii="Arial" w:eastAsiaTheme="minorHAnsi" w:hAnsi="Arial" w:cs="Arial"/>
                <w:sz w:val="24"/>
                <w:szCs w:val="24"/>
              </w:rPr>
              <w:t>28</w:t>
            </w:r>
          </w:p>
          <w:p w14:paraId="4958F661" w14:textId="77777777" w:rsidR="00912C86" w:rsidRPr="00A2467F" w:rsidRDefault="00912C86" w:rsidP="00CC6304">
            <w:pPr>
              <w:jc w:val="center"/>
              <w:rPr>
                <w:rFonts w:ascii="Arial" w:eastAsiaTheme="minorHAnsi" w:hAnsi="Arial" w:cs="Arial"/>
                <w:sz w:val="24"/>
                <w:szCs w:val="24"/>
              </w:rPr>
            </w:pPr>
          </w:p>
          <w:p w14:paraId="523798EE" w14:textId="77777777" w:rsidR="00912C86" w:rsidRPr="00A2467F" w:rsidRDefault="00912C86" w:rsidP="00CC6304">
            <w:pPr>
              <w:jc w:val="center"/>
              <w:rPr>
                <w:rFonts w:ascii="Arial" w:eastAsiaTheme="minorHAnsi" w:hAnsi="Arial" w:cs="Arial"/>
                <w:sz w:val="24"/>
                <w:szCs w:val="24"/>
              </w:rPr>
            </w:pPr>
          </w:p>
          <w:p w14:paraId="30E0DFA1" w14:textId="77777777" w:rsidR="00912C86" w:rsidRPr="00A2467F" w:rsidRDefault="00912C86" w:rsidP="00CC6304">
            <w:pPr>
              <w:jc w:val="center"/>
              <w:rPr>
                <w:rFonts w:ascii="Arial" w:eastAsiaTheme="minorHAnsi" w:hAnsi="Arial" w:cs="Arial"/>
                <w:sz w:val="24"/>
                <w:szCs w:val="24"/>
              </w:rPr>
            </w:pPr>
          </w:p>
          <w:p w14:paraId="36F97DAD" w14:textId="77777777" w:rsidR="00912C86" w:rsidRPr="00A2467F" w:rsidRDefault="00912C86" w:rsidP="00CC6304">
            <w:pPr>
              <w:jc w:val="center"/>
              <w:rPr>
                <w:rFonts w:ascii="Arial" w:eastAsiaTheme="minorHAnsi" w:hAnsi="Arial" w:cs="Arial"/>
                <w:sz w:val="24"/>
                <w:szCs w:val="24"/>
              </w:rPr>
            </w:pPr>
          </w:p>
          <w:p w14:paraId="2EEE1870" w14:textId="77777777" w:rsidR="00912C86" w:rsidRPr="00A2467F" w:rsidRDefault="00912C86" w:rsidP="00CC6304">
            <w:pPr>
              <w:jc w:val="center"/>
              <w:rPr>
                <w:rFonts w:ascii="Arial" w:eastAsiaTheme="minorHAnsi" w:hAnsi="Arial" w:cs="Arial"/>
                <w:sz w:val="24"/>
                <w:szCs w:val="24"/>
              </w:rPr>
            </w:pPr>
          </w:p>
          <w:p w14:paraId="4C35F8D2" w14:textId="77777777" w:rsidR="00487008" w:rsidRPr="00A2467F" w:rsidRDefault="00487008" w:rsidP="00CC6304">
            <w:pPr>
              <w:jc w:val="center"/>
              <w:rPr>
                <w:rFonts w:ascii="Arial" w:eastAsiaTheme="minorHAnsi" w:hAnsi="Arial" w:cs="Arial"/>
                <w:sz w:val="24"/>
                <w:szCs w:val="24"/>
              </w:rPr>
            </w:pPr>
          </w:p>
          <w:p w14:paraId="5F86F0CA" w14:textId="77777777" w:rsidR="00F01793" w:rsidRDefault="00F01793" w:rsidP="00CC6304">
            <w:pPr>
              <w:jc w:val="center"/>
              <w:rPr>
                <w:rFonts w:ascii="Arial" w:eastAsiaTheme="minorHAnsi" w:hAnsi="Arial" w:cs="Arial"/>
                <w:sz w:val="24"/>
                <w:szCs w:val="24"/>
              </w:rPr>
            </w:pPr>
          </w:p>
          <w:p w14:paraId="54D9F269" w14:textId="79A58FB4" w:rsidR="00912C86" w:rsidRPr="00A2467F" w:rsidRDefault="00912C86" w:rsidP="00CC6304">
            <w:pPr>
              <w:jc w:val="center"/>
              <w:rPr>
                <w:rFonts w:ascii="Arial" w:eastAsiaTheme="minorHAnsi" w:hAnsi="Arial" w:cs="Arial"/>
                <w:sz w:val="24"/>
                <w:szCs w:val="24"/>
              </w:rPr>
            </w:pPr>
            <w:r w:rsidRPr="00A2467F">
              <w:rPr>
                <w:rFonts w:ascii="Arial" w:eastAsiaTheme="minorHAnsi" w:hAnsi="Arial" w:cs="Arial"/>
                <w:sz w:val="24"/>
                <w:szCs w:val="24"/>
              </w:rPr>
              <w:t>29</w:t>
            </w:r>
          </w:p>
          <w:p w14:paraId="4811317E" w14:textId="77777777" w:rsidR="00912C86" w:rsidRPr="00A2467F" w:rsidRDefault="00912C86" w:rsidP="00CC6304">
            <w:pPr>
              <w:jc w:val="center"/>
              <w:rPr>
                <w:rFonts w:ascii="Arial" w:eastAsiaTheme="minorHAnsi" w:hAnsi="Arial" w:cs="Arial"/>
                <w:sz w:val="24"/>
                <w:szCs w:val="24"/>
              </w:rPr>
            </w:pPr>
          </w:p>
          <w:p w14:paraId="0369E612" w14:textId="62340A6F" w:rsidR="00912C86" w:rsidRPr="00A2467F" w:rsidRDefault="00912C86" w:rsidP="00CC6304">
            <w:pPr>
              <w:jc w:val="center"/>
              <w:rPr>
                <w:rFonts w:ascii="Arial" w:eastAsiaTheme="minorHAnsi" w:hAnsi="Arial" w:cs="Arial"/>
                <w:sz w:val="24"/>
                <w:szCs w:val="24"/>
              </w:rPr>
            </w:pPr>
          </w:p>
          <w:p w14:paraId="46949931" w14:textId="77777777" w:rsidR="00C11BD0" w:rsidRPr="00A2467F" w:rsidRDefault="00C11BD0" w:rsidP="00CC6304">
            <w:pPr>
              <w:jc w:val="center"/>
              <w:rPr>
                <w:rFonts w:ascii="Arial" w:eastAsiaTheme="minorHAnsi" w:hAnsi="Arial" w:cs="Arial"/>
                <w:sz w:val="24"/>
                <w:szCs w:val="24"/>
              </w:rPr>
            </w:pPr>
          </w:p>
          <w:p w14:paraId="37CC0DDB" w14:textId="14102765" w:rsidR="00912C86" w:rsidRPr="00A2467F" w:rsidRDefault="00912C86" w:rsidP="00CC6304">
            <w:pPr>
              <w:jc w:val="center"/>
              <w:rPr>
                <w:rFonts w:ascii="Arial" w:eastAsiaTheme="minorHAnsi" w:hAnsi="Arial" w:cs="Arial"/>
                <w:sz w:val="24"/>
                <w:szCs w:val="24"/>
              </w:rPr>
            </w:pPr>
            <w:r w:rsidRPr="00A2467F">
              <w:rPr>
                <w:rFonts w:ascii="Arial" w:eastAsiaTheme="minorHAnsi" w:hAnsi="Arial" w:cs="Arial"/>
                <w:sz w:val="24"/>
                <w:szCs w:val="24"/>
              </w:rPr>
              <w:t>30</w:t>
            </w:r>
          </w:p>
          <w:p w14:paraId="607DFFF3" w14:textId="6C313BB2" w:rsidR="00912C86" w:rsidRPr="00A2467F" w:rsidRDefault="00912C86" w:rsidP="00CC6304">
            <w:pPr>
              <w:jc w:val="center"/>
              <w:rPr>
                <w:rFonts w:ascii="Arial" w:eastAsiaTheme="minorHAnsi" w:hAnsi="Arial" w:cs="Arial"/>
                <w:sz w:val="24"/>
                <w:szCs w:val="24"/>
              </w:rPr>
            </w:pPr>
          </w:p>
        </w:tc>
      </w:tr>
      <w:tr w:rsidR="002903FC" w:rsidRPr="00A2467F" w14:paraId="4A3DF974" w14:textId="5CD102B0" w:rsidTr="00EC1A3E">
        <w:tc>
          <w:tcPr>
            <w:tcW w:w="562" w:type="dxa"/>
          </w:tcPr>
          <w:p w14:paraId="4A3DF96D"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lastRenderedPageBreak/>
              <w:t>3.2</w:t>
            </w:r>
          </w:p>
        </w:tc>
        <w:tc>
          <w:tcPr>
            <w:tcW w:w="5818" w:type="dxa"/>
          </w:tcPr>
          <w:p w14:paraId="4A3DF96E"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 xml:space="preserve">Diversity, </w:t>
            </w:r>
            <w:proofErr w:type="gramStart"/>
            <w:r w:rsidRPr="00A2467F">
              <w:rPr>
                <w:rFonts w:ascii="Arial" w:eastAsiaTheme="minorHAnsi" w:hAnsi="Arial" w:cs="Arial"/>
                <w:sz w:val="24"/>
                <w:szCs w:val="24"/>
              </w:rPr>
              <w:t>inclusion</w:t>
            </w:r>
            <w:proofErr w:type="gramEnd"/>
            <w:r w:rsidRPr="00A2467F">
              <w:rPr>
                <w:rFonts w:ascii="Arial" w:eastAsiaTheme="minorHAnsi" w:hAnsi="Arial" w:cs="Arial"/>
                <w:sz w:val="24"/>
                <w:szCs w:val="24"/>
              </w:rPr>
              <w:t xml:space="preserve"> and equality of opportunity. </w:t>
            </w:r>
          </w:p>
        </w:tc>
        <w:tc>
          <w:tcPr>
            <w:tcW w:w="425" w:type="dxa"/>
            <w:shd w:val="clear" w:color="auto" w:fill="auto"/>
          </w:tcPr>
          <w:p w14:paraId="4A3DF96F"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70"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71"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72" w14:textId="77777777" w:rsidR="002903FC" w:rsidRPr="00A2467F" w:rsidRDefault="002903FC" w:rsidP="00CC6304">
            <w:pPr>
              <w:rPr>
                <w:rFonts w:ascii="Arial" w:eastAsiaTheme="minorHAnsi" w:hAnsi="Arial" w:cs="Arial"/>
                <w:sz w:val="24"/>
                <w:szCs w:val="24"/>
              </w:rPr>
            </w:pPr>
          </w:p>
        </w:tc>
        <w:tc>
          <w:tcPr>
            <w:tcW w:w="6232" w:type="dxa"/>
          </w:tcPr>
          <w:p w14:paraId="4A3DF973" w14:textId="2E773B8B"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Evidence of Trust equality and diversity policy; department commitment to observe equality of opportunity in training.</w:t>
            </w:r>
            <w:r w:rsidR="007C4699" w:rsidRPr="00A2467F">
              <w:rPr>
                <w:rFonts w:ascii="Arial" w:eastAsiaTheme="minorHAnsi" w:hAnsi="Arial" w:cs="Arial"/>
                <w:sz w:val="24"/>
                <w:szCs w:val="24"/>
              </w:rPr>
              <w:t xml:space="preserve"> </w:t>
            </w:r>
            <w:r w:rsidR="007C4699" w:rsidRPr="00A2467F">
              <w:rPr>
                <w:rFonts w:ascii="Arial" w:eastAsiaTheme="minorHAnsi" w:hAnsi="Arial" w:cs="Arial"/>
                <w:i/>
                <w:sz w:val="24"/>
                <w:szCs w:val="24"/>
              </w:rPr>
              <w:t>[</w:t>
            </w:r>
            <w:r w:rsidR="00DF2942" w:rsidRPr="00A2467F">
              <w:rPr>
                <w:rFonts w:ascii="Arial" w:eastAsiaTheme="minorHAnsi" w:hAnsi="Arial" w:cs="Arial"/>
                <w:i/>
                <w:sz w:val="24"/>
                <w:szCs w:val="24"/>
              </w:rPr>
              <w:t>a copy of the policy is n</w:t>
            </w:r>
            <w:r w:rsidR="007C4699" w:rsidRPr="00A2467F">
              <w:rPr>
                <w:rFonts w:ascii="Arial" w:eastAsiaTheme="minorHAnsi" w:hAnsi="Arial" w:cs="Arial"/>
                <w:i/>
                <w:sz w:val="24"/>
                <w:szCs w:val="24"/>
              </w:rPr>
              <w:t>ot required if other departments in your organisation are accredited</w:t>
            </w:r>
            <w:r w:rsidR="00DF2942" w:rsidRPr="00A2467F">
              <w:rPr>
                <w:rFonts w:ascii="Arial" w:eastAsiaTheme="minorHAnsi" w:hAnsi="Arial" w:cs="Arial"/>
                <w:i/>
                <w:sz w:val="24"/>
                <w:szCs w:val="24"/>
              </w:rPr>
              <w:t>; however, we require a statement that the department itself is committed to the principles</w:t>
            </w:r>
            <w:r w:rsidR="007C4699" w:rsidRPr="00A2467F">
              <w:rPr>
                <w:rFonts w:ascii="Arial" w:eastAsiaTheme="minorHAnsi" w:hAnsi="Arial" w:cs="Arial"/>
                <w:i/>
                <w:sz w:val="24"/>
                <w:szCs w:val="24"/>
              </w:rPr>
              <w:t>]</w:t>
            </w:r>
            <w:r w:rsidR="00487008" w:rsidRPr="00A2467F">
              <w:rPr>
                <w:rFonts w:ascii="Arial" w:eastAsiaTheme="minorHAnsi" w:hAnsi="Arial" w:cs="Arial"/>
                <w:i/>
                <w:sz w:val="24"/>
                <w:szCs w:val="24"/>
              </w:rPr>
              <w:t xml:space="preserve"> [UKAS exempt]</w:t>
            </w:r>
          </w:p>
        </w:tc>
        <w:tc>
          <w:tcPr>
            <w:tcW w:w="709" w:type="dxa"/>
          </w:tcPr>
          <w:p w14:paraId="59610BFA" w14:textId="504E502A" w:rsidR="002903FC" w:rsidRPr="00A2467F" w:rsidRDefault="00DF2942" w:rsidP="00CC6304">
            <w:pPr>
              <w:jc w:val="center"/>
              <w:rPr>
                <w:rFonts w:ascii="Arial" w:eastAsiaTheme="minorHAnsi" w:hAnsi="Arial" w:cs="Arial"/>
                <w:sz w:val="24"/>
                <w:szCs w:val="24"/>
              </w:rPr>
            </w:pPr>
            <w:r w:rsidRPr="00A2467F">
              <w:rPr>
                <w:rFonts w:ascii="Arial" w:eastAsiaTheme="minorHAnsi" w:hAnsi="Arial" w:cs="Arial"/>
                <w:sz w:val="24"/>
                <w:szCs w:val="24"/>
              </w:rPr>
              <w:t>3</w:t>
            </w:r>
            <w:r w:rsidR="00C11BD0" w:rsidRPr="00A2467F">
              <w:rPr>
                <w:rFonts w:ascii="Arial" w:eastAsiaTheme="minorHAnsi" w:hAnsi="Arial" w:cs="Arial"/>
                <w:sz w:val="24"/>
                <w:szCs w:val="24"/>
              </w:rPr>
              <w:t>1</w:t>
            </w:r>
          </w:p>
        </w:tc>
      </w:tr>
      <w:tr w:rsidR="002903FC" w:rsidRPr="00A2467F" w14:paraId="4A3DF97C" w14:textId="7B156130" w:rsidTr="00EC1A3E">
        <w:trPr>
          <w:trHeight w:val="415"/>
        </w:trPr>
        <w:tc>
          <w:tcPr>
            <w:tcW w:w="562" w:type="dxa"/>
          </w:tcPr>
          <w:p w14:paraId="4A3DF975"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3.3</w:t>
            </w:r>
          </w:p>
        </w:tc>
        <w:tc>
          <w:tcPr>
            <w:tcW w:w="5818" w:type="dxa"/>
          </w:tcPr>
          <w:p w14:paraId="4A3DF976"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Appeals / complaints / concerns.</w:t>
            </w:r>
          </w:p>
        </w:tc>
        <w:tc>
          <w:tcPr>
            <w:tcW w:w="425" w:type="dxa"/>
            <w:shd w:val="clear" w:color="auto" w:fill="auto"/>
            <w:vAlign w:val="center"/>
          </w:tcPr>
          <w:p w14:paraId="4A3DF977" w14:textId="77777777" w:rsidR="002903FC" w:rsidRPr="00A2467F" w:rsidRDefault="002903FC" w:rsidP="00CC6304">
            <w:pPr>
              <w:rPr>
                <w:rFonts w:ascii="Arial" w:eastAsiaTheme="minorHAnsi" w:hAnsi="Arial" w:cs="Arial"/>
                <w:sz w:val="24"/>
                <w:szCs w:val="24"/>
              </w:rPr>
            </w:pPr>
          </w:p>
        </w:tc>
        <w:tc>
          <w:tcPr>
            <w:tcW w:w="425" w:type="dxa"/>
            <w:shd w:val="clear" w:color="auto" w:fill="auto"/>
            <w:vAlign w:val="center"/>
          </w:tcPr>
          <w:p w14:paraId="4A3DF978" w14:textId="77777777" w:rsidR="002903FC" w:rsidRPr="00A2467F" w:rsidRDefault="002903FC" w:rsidP="00CC6304">
            <w:pPr>
              <w:rPr>
                <w:rFonts w:ascii="Arial" w:eastAsiaTheme="minorHAnsi" w:hAnsi="Arial" w:cs="Arial"/>
                <w:sz w:val="24"/>
                <w:szCs w:val="24"/>
              </w:rPr>
            </w:pPr>
          </w:p>
        </w:tc>
        <w:tc>
          <w:tcPr>
            <w:tcW w:w="425" w:type="dxa"/>
            <w:shd w:val="clear" w:color="auto" w:fill="auto"/>
            <w:vAlign w:val="center"/>
          </w:tcPr>
          <w:p w14:paraId="4A3DF979" w14:textId="77777777" w:rsidR="002903FC" w:rsidRPr="00A2467F" w:rsidRDefault="002903FC" w:rsidP="00CC6304">
            <w:pPr>
              <w:rPr>
                <w:rFonts w:ascii="Arial" w:eastAsiaTheme="minorHAnsi" w:hAnsi="Arial" w:cs="Arial"/>
                <w:sz w:val="24"/>
                <w:szCs w:val="24"/>
              </w:rPr>
            </w:pPr>
          </w:p>
        </w:tc>
        <w:tc>
          <w:tcPr>
            <w:tcW w:w="425" w:type="dxa"/>
            <w:shd w:val="clear" w:color="auto" w:fill="auto"/>
            <w:vAlign w:val="center"/>
          </w:tcPr>
          <w:p w14:paraId="4A3DF97A" w14:textId="77777777" w:rsidR="002903FC" w:rsidRPr="00A2467F" w:rsidRDefault="002903FC" w:rsidP="00CC6304">
            <w:pPr>
              <w:rPr>
                <w:rFonts w:ascii="Arial" w:eastAsiaTheme="minorHAnsi" w:hAnsi="Arial" w:cs="Arial"/>
                <w:sz w:val="24"/>
                <w:szCs w:val="24"/>
              </w:rPr>
            </w:pPr>
          </w:p>
        </w:tc>
        <w:tc>
          <w:tcPr>
            <w:tcW w:w="6232" w:type="dxa"/>
            <w:vAlign w:val="center"/>
          </w:tcPr>
          <w:p w14:paraId="4A3DF97B" w14:textId="688BC14C"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Evidence of Trust policies on harassment and bullying; description of how trainees can raise concerns about their training.</w:t>
            </w:r>
            <w:r w:rsidR="00DF2942" w:rsidRPr="00A2467F">
              <w:rPr>
                <w:rFonts w:ascii="Arial" w:eastAsiaTheme="minorHAnsi" w:hAnsi="Arial" w:cs="Arial"/>
                <w:sz w:val="24"/>
                <w:szCs w:val="24"/>
              </w:rPr>
              <w:t xml:space="preserve"> </w:t>
            </w:r>
            <w:r w:rsidR="00DF2942" w:rsidRPr="00A2467F">
              <w:rPr>
                <w:rFonts w:ascii="Arial" w:eastAsiaTheme="minorHAnsi" w:hAnsi="Arial" w:cs="Arial"/>
                <w:i/>
                <w:sz w:val="24"/>
                <w:szCs w:val="24"/>
              </w:rPr>
              <w:t>[Not required if other departments in your organisation are accredited]</w:t>
            </w:r>
            <w:r w:rsidR="00487008" w:rsidRPr="00A2467F">
              <w:rPr>
                <w:rFonts w:ascii="Arial" w:eastAsiaTheme="minorHAnsi" w:hAnsi="Arial" w:cs="Arial"/>
                <w:i/>
                <w:sz w:val="24"/>
                <w:szCs w:val="24"/>
              </w:rPr>
              <w:t xml:space="preserve"> [UKAS exempt]</w:t>
            </w:r>
          </w:p>
        </w:tc>
        <w:tc>
          <w:tcPr>
            <w:tcW w:w="709" w:type="dxa"/>
          </w:tcPr>
          <w:p w14:paraId="7E3E79CD" w14:textId="56D65457" w:rsidR="002903FC" w:rsidRPr="00A2467F" w:rsidRDefault="00DF2942" w:rsidP="00CC6304">
            <w:pPr>
              <w:jc w:val="center"/>
              <w:rPr>
                <w:rFonts w:ascii="Arial" w:eastAsiaTheme="minorHAnsi" w:hAnsi="Arial" w:cs="Arial"/>
                <w:sz w:val="24"/>
                <w:szCs w:val="24"/>
              </w:rPr>
            </w:pPr>
            <w:r w:rsidRPr="00A2467F">
              <w:rPr>
                <w:rFonts w:ascii="Arial" w:eastAsiaTheme="minorHAnsi" w:hAnsi="Arial" w:cs="Arial"/>
                <w:sz w:val="24"/>
                <w:szCs w:val="24"/>
              </w:rPr>
              <w:t>3</w:t>
            </w:r>
            <w:r w:rsidR="00C11BD0" w:rsidRPr="00A2467F">
              <w:rPr>
                <w:rFonts w:ascii="Arial" w:eastAsiaTheme="minorHAnsi" w:hAnsi="Arial" w:cs="Arial"/>
                <w:sz w:val="24"/>
                <w:szCs w:val="24"/>
              </w:rPr>
              <w:t>2</w:t>
            </w:r>
          </w:p>
        </w:tc>
      </w:tr>
      <w:tr w:rsidR="002903FC" w:rsidRPr="00A2467F" w14:paraId="4A3DF984" w14:textId="3DD3A7FB" w:rsidTr="00EC1A3E">
        <w:tc>
          <w:tcPr>
            <w:tcW w:w="562" w:type="dxa"/>
          </w:tcPr>
          <w:p w14:paraId="4A3DF97D"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3.4</w:t>
            </w:r>
          </w:p>
        </w:tc>
        <w:tc>
          <w:tcPr>
            <w:tcW w:w="5818" w:type="dxa"/>
          </w:tcPr>
          <w:p w14:paraId="4A3DF97E"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 xml:space="preserve">Disclosure and Barring Service, Independent Safeguarding </w:t>
            </w:r>
            <w:proofErr w:type="gramStart"/>
            <w:r w:rsidRPr="00A2467F">
              <w:rPr>
                <w:rFonts w:ascii="Arial" w:eastAsiaTheme="minorHAnsi" w:hAnsi="Arial" w:cs="Arial"/>
                <w:sz w:val="24"/>
                <w:szCs w:val="24"/>
              </w:rPr>
              <w:t>Authority</w:t>
            </w:r>
            <w:proofErr w:type="gramEnd"/>
            <w:r w:rsidRPr="00A2467F">
              <w:rPr>
                <w:rFonts w:ascii="Arial" w:eastAsiaTheme="minorHAnsi" w:hAnsi="Arial" w:cs="Arial"/>
                <w:sz w:val="24"/>
                <w:szCs w:val="24"/>
              </w:rPr>
              <w:t xml:space="preserve"> and occupational health clearance processes. </w:t>
            </w:r>
          </w:p>
        </w:tc>
        <w:tc>
          <w:tcPr>
            <w:tcW w:w="425" w:type="dxa"/>
            <w:shd w:val="clear" w:color="auto" w:fill="auto"/>
          </w:tcPr>
          <w:p w14:paraId="4A3DF97F"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80"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81"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82" w14:textId="77777777" w:rsidR="002903FC" w:rsidRPr="00A2467F" w:rsidRDefault="002903FC" w:rsidP="00CC6304">
            <w:pPr>
              <w:rPr>
                <w:rFonts w:ascii="Arial" w:eastAsiaTheme="minorHAnsi" w:hAnsi="Arial" w:cs="Arial"/>
                <w:sz w:val="24"/>
                <w:szCs w:val="24"/>
              </w:rPr>
            </w:pPr>
          </w:p>
        </w:tc>
        <w:tc>
          <w:tcPr>
            <w:tcW w:w="6232" w:type="dxa"/>
          </w:tcPr>
          <w:p w14:paraId="4A3DF983" w14:textId="15B5D356"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Confirmation from department that DBS checks are required (or, where this is not the case, Trust statement explaining the reasons</w:t>
            </w:r>
            <w:proofErr w:type="gramStart"/>
            <w:r w:rsidRPr="00A2467F">
              <w:rPr>
                <w:rFonts w:ascii="Arial" w:eastAsiaTheme="minorHAnsi" w:hAnsi="Arial" w:cs="Arial"/>
                <w:sz w:val="24"/>
                <w:szCs w:val="24"/>
              </w:rPr>
              <w:t>).</w:t>
            </w:r>
            <w:r w:rsidR="00487008" w:rsidRPr="00A2467F">
              <w:rPr>
                <w:rFonts w:ascii="Arial" w:eastAsiaTheme="minorHAnsi" w:hAnsi="Arial" w:cs="Arial"/>
                <w:i/>
                <w:sz w:val="24"/>
                <w:szCs w:val="24"/>
              </w:rPr>
              <w:t>[</w:t>
            </w:r>
            <w:proofErr w:type="gramEnd"/>
            <w:r w:rsidR="00487008" w:rsidRPr="00A2467F">
              <w:rPr>
                <w:rFonts w:ascii="Arial" w:eastAsiaTheme="minorHAnsi" w:hAnsi="Arial" w:cs="Arial"/>
                <w:i/>
                <w:sz w:val="24"/>
                <w:szCs w:val="24"/>
              </w:rPr>
              <w:t>UKAS exempt]</w:t>
            </w:r>
          </w:p>
        </w:tc>
        <w:tc>
          <w:tcPr>
            <w:tcW w:w="709" w:type="dxa"/>
          </w:tcPr>
          <w:p w14:paraId="7BE0216B" w14:textId="624C8908" w:rsidR="002903FC" w:rsidRPr="00A2467F" w:rsidRDefault="00DF2942" w:rsidP="00CC6304">
            <w:pPr>
              <w:jc w:val="center"/>
              <w:rPr>
                <w:rFonts w:ascii="Arial" w:eastAsiaTheme="minorHAnsi" w:hAnsi="Arial" w:cs="Arial"/>
                <w:sz w:val="24"/>
                <w:szCs w:val="24"/>
              </w:rPr>
            </w:pPr>
            <w:r w:rsidRPr="00A2467F">
              <w:rPr>
                <w:rFonts w:ascii="Arial" w:eastAsiaTheme="minorHAnsi" w:hAnsi="Arial" w:cs="Arial"/>
                <w:sz w:val="24"/>
                <w:szCs w:val="24"/>
              </w:rPr>
              <w:t>3</w:t>
            </w:r>
            <w:r w:rsidR="00C11BD0" w:rsidRPr="00A2467F">
              <w:rPr>
                <w:rFonts w:ascii="Arial" w:eastAsiaTheme="minorHAnsi" w:hAnsi="Arial" w:cs="Arial"/>
                <w:sz w:val="24"/>
                <w:szCs w:val="24"/>
              </w:rPr>
              <w:t>3</w:t>
            </w:r>
          </w:p>
        </w:tc>
      </w:tr>
      <w:tr w:rsidR="002903FC" w:rsidRPr="00A2467F" w14:paraId="4A3DF98C" w14:textId="606F12E2" w:rsidTr="00EC1A3E">
        <w:tc>
          <w:tcPr>
            <w:tcW w:w="562" w:type="dxa"/>
          </w:tcPr>
          <w:p w14:paraId="4A3DF985"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3.5</w:t>
            </w:r>
          </w:p>
        </w:tc>
        <w:tc>
          <w:tcPr>
            <w:tcW w:w="5818" w:type="dxa"/>
          </w:tcPr>
          <w:p w14:paraId="4A3DF986" w14:textId="4BEBB849"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Where Students/trainees may engage clinically with service users, appropriate consent is obtained.</w:t>
            </w:r>
          </w:p>
        </w:tc>
        <w:tc>
          <w:tcPr>
            <w:tcW w:w="425" w:type="dxa"/>
            <w:shd w:val="clear" w:color="auto" w:fill="auto"/>
          </w:tcPr>
          <w:p w14:paraId="4A3DF987"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88"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89"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8A" w14:textId="77777777" w:rsidR="002903FC" w:rsidRPr="00A2467F" w:rsidRDefault="002903FC" w:rsidP="00CC6304">
            <w:pPr>
              <w:rPr>
                <w:rFonts w:ascii="Arial" w:eastAsiaTheme="minorHAnsi" w:hAnsi="Arial" w:cs="Arial"/>
                <w:sz w:val="24"/>
                <w:szCs w:val="24"/>
              </w:rPr>
            </w:pPr>
          </w:p>
        </w:tc>
        <w:tc>
          <w:tcPr>
            <w:tcW w:w="6232" w:type="dxa"/>
          </w:tcPr>
          <w:p w14:paraId="4A3DF98B" w14:textId="6EFB54A1"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Consent form, or description of the process for obtaining consent. If consent is not in written form, Informed consent policy (where appropriate</w:t>
            </w:r>
            <w:proofErr w:type="gramStart"/>
            <w:r w:rsidRPr="00A2467F">
              <w:rPr>
                <w:rFonts w:ascii="Arial" w:eastAsiaTheme="minorHAnsi" w:hAnsi="Arial" w:cs="Arial"/>
                <w:sz w:val="24"/>
                <w:szCs w:val="24"/>
              </w:rPr>
              <w:t>).</w:t>
            </w:r>
            <w:r w:rsidR="00487008" w:rsidRPr="00A2467F">
              <w:rPr>
                <w:rFonts w:ascii="Arial" w:eastAsiaTheme="minorHAnsi" w:hAnsi="Arial" w:cs="Arial"/>
                <w:i/>
                <w:sz w:val="24"/>
                <w:szCs w:val="24"/>
              </w:rPr>
              <w:t>[</w:t>
            </w:r>
            <w:proofErr w:type="gramEnd"/>
            <w:r w:rsidR="00487008" w:rsidRPr="00A2467F">
              <w:rPr>
                <w:rFonts w:ascii="Arial" w:eastAsiaTheme="minorHAnsi" w:hAnsi="Arial" w:cs="Arial"/>
                <w:i/>
                <w:sz w:val="24"/>
                <w:szCs w:val="24"/>
              </w:rPr>
              <w:t>UKAS exempt]</w:t>
            </w:r>
          </w:p>
        </w:tc>
        <w:tc>
          <w:tcPr>
            <w:tcW w:w="709" w:type="dxa"/>
          </w:tcPr>
          <w:p w14:paraId="2034629D" w14:textId="6DFA3F05" w:rsidR="002903FC" w:rsidRPr="00A2467F" w:rsidRDefault="00DF2942" w:rsidP="00CC6304">
            <w:pPr>
              <w:jc w:val="center"/>
              <w:rPr>
                <w:rFonts w:ascii="Arial" w:eastAsiaTheme="minorHAnsi" w:hAnsi="Arial" w:cs="Arial"/>
                <w:sz w:val="24"/>
                <w:szCs w:val="24"/>
              </w:rPr>
            </w:pPr>
            <w:r w:rsidRPr="00A2467F">
              <w:rPr>
                <w:rFonts w:ascii="Arial" w:eastAsiaTheme="minorHAnsi" w:hAnsi="Arial" w:cs="Arial"/>
                <w:sz w:val="24"/>
                <w:szCs w:val="24"/>
              </w:rPr>
              <w:t>3</w:t>
            </w:r>
            <w:r w:rsidR="00C11BD0" w:rsidRPr="00A2467F">
              <w:rPr>
                <w:rFonts w:ascii="Arial" w:eastAsiaTheme="minorHAnsi" w:hAnsi="Arial" w:cs="Arial"/>
                <w:sz w:val="24"/>
                <w:szCs w:val="24"/>
              </w:rPr>
              <w:t>4</w:t>
            </w:r>
          </w:p>
        </w:tc>
      </w:tr>
      <w:tr w:rsidR="002903FC" w:rsidRPr="00A2467F" w14:paraId="4A3DF998" w14:textId="14B7D3D7" w:rsidTr="00EC1A3E">
        <w:tc>
          <w:tcPr>
            <w:tcW w:w="562" w:type="dxa"/>
            <w:shd w:val="clear" w:color="auto" w:fill="FFFFFF" w:themeFill="background1"/>
          </w:tcPr>
          <w:p w14:paraId="4A3DF98D" w14:textId="77777777" w:rsidR="002903FC" w:rsidRPr="00A2467F" w:rsidRDefault="002903FC" w:rsidP="00CC6304">
            <w:pPr>
              <w:jc w:val="center"/>
              <w:rPr>
                <w:rFonts w:ascii="Arial" w:eastAsiaTheme="minorHAnsi" w:hAnsi="Arial" w:cs="Arial"/>
                <w:sz w:val="24"/>
                <w:szCs w:val="24"/>
              </w:rPr>
            </w:pPr>
            <w:r w:rsidRPr="00A2467F">
              <w:rPr>
                <w:rFonts w:ascii="Arial" w:eastAsiaTheme="minorHAnsi" w:hAnsi="Arial" w:cs="Arial"/>
                <w:sz w:val="24"/>
                <w:szCs w:val="24"/>
              </w:rPr>
              <w:t>3.6</w:t>
            </w:r>
          </w:p>
        </w:tc>
        <w:tc>
          <w:tcPr>
            <w:tcW w:w="5818" w:type="dxa"/>
            <w:shd w:val="clear" w:color="auto" w:fill="FFFFFF" w:themeFill="background1"/>
          </w:tcPr>
          <w:p w14:paraId="4A3DF98E"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Programmes respect the rights and needs of service users and colleagues.</w:t>
            </w:r>
          </w:p>
        </w:tc>
        <w:tc>
          <w:tcPr>
            <w:tcW w:w="425" w:type="dxa"/>
            <w:shd w:val="clear" w:color="auto" w:fill="auto"/>
          </w:tcPr>
          <w:p w14:paraId="4A3DF98F"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90"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91" w14:textId="77777777" w:rsidR="002903FC" w:rsidRPr="00A2467F" w:rsidRDefault="002903FC" w:rsidP="00CC6304">
            <w:pPr>
              <w:rPr>
                <w:rFonts w:ascii="Arial" w:eastAsiaTheme="minorHAnsi" w:hAnsi="Arial" w:cs="Arial"/>
                <w:sz w:val="24"/>
                <w:szCs w:val="24"/>
              </w:rPr>
            </w:pPr>
          </w:p>
        </w:tc>
        <w:tc>
          <w:tcPr>
            <w:tcW w:w="425" w:type="dxa"/>
            <w:shd w:val="clear" w:color="auto" w:fill="auto"/>
          </w:tcPr>
          <w:p w14:paraId="4A3DF992" w14:textId="77777777" w:rsidR="002903FC" w:rsidRPr="00A2467F" w:rsidRDefault="002903FC" w:rsidP="00CC6304">
            <w:pPr>
              <w:rPr>
                <w:rFonts w:ascii="Arial" w:eastAsiaTheme="minorHAnsi" w:hAnsi="Arial" w:cs="Arial"/>
                <w:sz w:val="24"/>
                <w:szCs w:val="24"/>
              </w:rPr>
            </w:pPr>
          </w:p>
        </w:tc>
        <w:tc>
          <w:tcPr>
            <w:tcW w:w="6232" w:type="dxa"/>
            <w:shd w:val="clear" w:color="auto" w:fill="FFFFFF" w:themeFill="background1"/>
          </w:tcPr>
          <w:p w14:paraId="4A3DF993" w14:textId="27FB881C"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 xml:space="preserve">Trust Patient and Public Involvement policy </w:t>
            </w:r>
            <w:r w:rsidR="004C4222" w:rsidRPr="00A2467F">
              <w:rPr>
                <w:rFonts w:ascii="Arial" w:eastAsiaTheme="minorHAnsi" w:hAnsi="Arial" w:cs="Arial"/>
                <w:sz w:val="24"/>
                <w:szCs w:val="24"/>
              </w:rPr>
              <w:t>– e.g.</w:t>
            </w:r>
          </w:p>
          <w:p w14:paraId="4A3DF994" w14:textId="3942D0D7" w:rsidR="002903FC" w:rsidRPr="00A2467F" w:rsidRDefault="002903FC" w:rsidP="00CC6304">
            <w:pPr>
              <w:rPr>
                <w:rFonts w:ascii="Arial" w:eastAsiaTheme="minorHAnsi" w:hAnsi="Arial" w:cs="Arial"/>
                <w:i/>
                <w:sz w:val="24"/>
                <w:szCs w:val="24"/>
              </w:rPr>
            </w:pPr>
            <w:r w:rsidRPr="00A2467F">
              <w:rPr>
                <w:rFonts w:ascii="Arial" w:eastAsiaTheme="minorHAnsi" w:hAnsi="Arial" w:cs="Arial"/>
                <w:sz w:val="24"/>
                <w:szCs w:val="24"/>
              </w:rPr>
              <w:t>Service Users and Carers policy or equivalent.</w:t>
            </w:r>
            <w:r w:rsidR="00DF2942" w:rsidRPr="00A2467F">
              <w:rPr>
                <w:rFonts w:ascii="Arial" w:eastAsiaTheme="minorHAnsi" w:hAnsi="Arial" w:cs="Arial"/>
                <w:sz w:val="24"/>
                <w:szCs w:val="24"/>
              </w:rPr>
              <w:t xml:space="preserve"> </w:t>
            </w:r>
            <w:r w:rsidR="00DF2942" w:rsidRPr="00A2467F">
              <w:rPr>
                <w:rFonts w:ascii="Arial" w:eastAsiaTheme="minorHAnsi" w:hAnsi="Arial" w:cs="Arial"/>
                <w:i/>
                <w:sz w:val="24"/>
                <w:szCs w:val="24"/>
              </w:rPr>
              <w:t>[</w:t>
            </w:r>
            <w:r w:rsidR="004C4222" w:rsidRPr="00A2467F">
              <w:rPr>
                <w:rFonts w:ascii="Arial" w:eastAsiaTheme="minorHAnsi" w:hAnsi="Arial" w:cs="Arial"/>
                <w:i/>
                <w:sz w:val="24"/>
                <w:szCs w:val="24"/>
              </w:rPr>
              <w:t>N</w:t>
            </w:r>
            <w:r w:rsidR="00DF2942" w:rsidRPr="00A2467F">
              <w:rPr>
                <w:rFonts w:ascii="Arial" w:eastAsiaTheme="minorHAnsi" w:hAnsi="Arial" w:cs="Arial"/>
                <w:i/>
                <w:sz w:val="24"/>
                <w:szCs w:val="24"/>
              </w:rPr>
              <w:t>ot required if other departments in your organisation are accredited]</w:t>
            </w:r>
          </w:p>
          <w:p w14:paraId="3E514E2B" w14:textId="77777777" w:rsidR="00DF2942" w:rsidRPr="00A2467F" w:rsidRDefault="00DF2942" w:rsidP="00CC6304">
            <w:pPr>
              <w:rPr>
                <w:rFonts w:ascii="Arial" w:eastAsiaTheme="minorHAnsi" w:hAnsi="Arial" w:cs="Arial"/>
                <w:sz w:val="24"/>
                <w:szCs w:val="24"/>
              </w:rPr>
            </w:pPr>
          </w:p>
          <w:p w14:paraId="4A3DF995" w14:textId="49B25FBE"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Engagement plan for STP trainees showing how opportunities will be provided for interaction with patients (including patient representative groups) and the wider public.</w:t>
            </w:r>
          </w:p>
          <w:p w14:paraId="5B0FD5A3" w14:textId="77777777" w:rsidR="00DF2942" w:rsidRPr="00A2467F" w:rsidRDefault="00DF2942" w:rsidP="00CC6304">
            <w:pPr>
              <w:rPr>
                <w:rFonts w:ascii="Arial" w:eastAsiaTheme="minorHAnsi" w:hAnsi="Arial" w:cs="Arial"/>
                <w:sz w:val="24"/>
                <w:szCs w:val="24"/>
              </w:rPr>
            </w:pPr>
          </w:p>
          <w:p w14:paraId="4A3DF996" w14:textId="77777777" w:rsidR="002903FC" w:rsidRPr="00A2467F" w:rsidRDefault="002903FC" w:rsidP="00CC6304">
            <w:pPr>
              <w:rPr>
                <w:rFonts w:ascii="Arial" w:eastAsiaTheme="minorHAnsi" w:hAnsi="Arial" w:cs="Arial"/>
                <w:sz w:val="24"/>
                <w:szCs w:val="24"/>
              </w:rPr>
            </w:pPr>
            <w:r w:rsidRPr="00A2467F">
              <w:rPr>
                <w:rFonts w:ascii="Arial" w:eastAsiaTheme="minorHAnsi" w:hAnsi="Arial" w:cs="Arial"/>
                <w:sz w:val="24"/>
                <w:szCs w:val="24"/>
              </w:rPr>
              <w:t>Fitness for practice policy (where appropriate)</w:t>
            </w:r>
          </w:p>
          <w:p w14:paraId="4A3DF997" w14:textId="720BF0AB" w:rsidR="002903FC" w:rsidRPr="00A2467F" w:rsidRDefault="002903FC" w:rsidP="00CC6304">
            <w:pPr>
              <w:rPr>
                <w:rFonts w:ascii="Arial" w:eastAsiaTheme="minorHAnsi" w:hAnsi="Arial" w:cs="Arial"/>
                <w:color w:val="FF0000"/>
                <w:sz w:val="24"/>
                <w:szCs w:val="24"/>
              </w:rPr>
            </w:pPr>
            <w:r w:rsidRPr="00A2467F">
              <w:rPr>
                <w:rFonts w:ascii="Arial" w:eastAsiaTheme="minorHAnsi" w:hAnsi="Arial" w:cs="Arial"/>
                <w:sz w:val="24"/>
                <w:szCs w:val="24"/>
              </w:rPr>
              <w:t xml:space="preserve">Evidence of safeguarding for vulnerable service </w:t>
            </w:r>
            <w:proofErr w:type="gramStart"/>
            <w:r w:rsidRPr="00A2467F">
              <w:rPr>
                <w:rFonts w:ascii="Arial" w:eastAsiaTheme="minorHAnsi" w:hAnsi="Arial" w:cs="Arial"/>
                <w:sz w:val="24"/>
                <w:szCs w:val="24"/>
              </w:rPr>
              <w:t>users.</w:t>
            </w:r>
            <w:r w:rsidR="00487008" w:rsidRPr="00A2467F">
              <w:rPr>
                <w:rFonts w:ascii="Arial" w:eastAsiaTheme="minorHAnsi" w:hAnsi="Arial" w:cs="Arial"/>
                <w:i/>
                <w:sz w:val="24"/>
                <w:szCs w:val="24"/>
              </w:rPr>
              <w:t>[</w:t>
            </w:r>
            <w:proofErr w:type="gramEnd"/>
            <w:r w:rsidR="00487008" w:rsidRPr="00A2467F">
              <w:rPr>
                <w:rFonts w:ascii="Arial" w:eastAsiaTheme="minorHAnsi" w:hAnsi="Arial" w:cs="Arial"/>
                <w:i/>
                <w:sz w:val="24"/>
                <w:szCs w:val="24"/>
              </w:rPr>
              <w:t>UKAS exempt]</w:t>
            </w:r>
          </w:p>
        </w:tc>
        <w:tc>
          <w:tcPr>
            <w:tcW w:w="709" w:type="dxa"/>
            <w:shd w:val="clear" w:color="auto" w:fill="FFFFFF" w:themeFill="background1"/>
          </w:tcPr>
          <w:p w14:paraId="30A018E7" w14:textId="0FFBBD13" w:rsidR="002903FC" w:rsidRPr="00A2467F" w:rsidRDefault="00DF2942" w:rsidP="00CC6304">
            <w:pPr>
              <w:jc w:val="center"/>
              <w:rPr>
                <w:rFonts w:ascii="Arial" w:eastAsiaTheme="minorHAnsi" w:hAnsi="Arial" w:cs="Arial"/>
                <w:sz w:val="24"/>
                <w:szCs w:val="24"/>
              </w:rPr>
            </w:pPr>
            <w:r w:rsidRPr="00A2467F">
              <w:rPr>
                <w:rFonts w:ascii="Arial" w:eastAsiaTheme="minorHAnsi" w:hAnsi="Arial" w:cs="Arial"/>
                <w:sz w:val="24"/>
                <w:szCs w:val="24"/>
              </w:rPr>
              <w:t>3</w:t>
            </w:r>
            <w:r w:rsidR="00C11BD0" w:rsidRPr="00A2467F">
              <w:rPr>
                <w:rFonts w:ascii="Arial" w:eastAsiaTheme="minorHAnsi" w:hAnsi="Arial" w:cs="Arial"/>
                <w:sz w:val="24"/>
                <w:szCs w:val="24"/>
              </w:rPr>
              <w:t>5</w:t>
            </w:r>
          </w:p>
          <w:p w14:paraId="4C6C0EF2" w14:textId="77777777" w:rsidR="00DF2942" w:rsidRPr="00A2467F" w:rsidRDefault="00DF2942" w:rsidP="00CC6304">
            <w:pPr>
              <w:jc w:val="center"/>
              <w:rPr>
                <w:rFonts w:ascii="Arial" w:eastAsiaTheme="minorHAnsi" w:hAnsi="Arial" w:cs="Arial"/>
                <w:sz w:val="24"/>
                <w:szCs w:val="24"/>
              </w:rPr>
            </w:pPr>
          </w:p>
          <w:p w14:paraId="7E121514" w14:textId="77777777" w:rsidR="00DF2942" w:rsidRPr="00A2467F" w:rsidRDefault="00DF2942" w:rsidP="00CC6304">
            <w:pPr>
              <w:jc w:val="center"/>
              <w:rPr>
                <w:rFonts w:ascii="Arial" w:eastAsiaTheme="minorHAnsi" w:hAnsi="Arial" w:cs="Arial"/>
                <w:sz w:val="24"/>
                <w:szCs w:val="24"/>
              </w:rPr>
            </w:pPr>
          </w:p>
          <w:p w14:paraId="4DBE8CE5" w14:textId="77777777" w:rsidR="00DF2942" w:rsidRPr="00A2467F" w:rsidRDefault="00DF2942" w:rsidP="00CC6304">
            <w:pPr>
              <w:jc w:val="center"/>
              <w:rPr>
                <w:rFonts w:ascii="Arial" w:eastAsiaTheme="minorHAnsi" w:hAnsi="Arial" w:cs="Arial"/>
                <w:sz w:val="24"/>
                <w:szCs w:val="24"/>
              </w:rPr>
            </w:pPr>
          </w:p>
          <w:p w14:paraId="29BB165C" w14:textId="50309625" w:rsidR="00DF2942" w:rsidRPr="00A2467F" w:rsidRDefault="00DF2942" w:rsidP="00CC6304">
            <w:pPr>
              <w:jc w:val="center"/>
              <w:rPr>
                <w:rFonts w:ascii="Arial" w:eastAsiaTheme="minorHAnsi" w:hAnsi="Arial" w:cs="Arial"/>
                <w:sz w:val="24"/>
                <w:szCs w:val="24"/>
              </w:rPr>
            </w:pPr>
          </w:p>
          <w:p w14:paraId="72FCF110" w14:textId="6CB8FB08" w:rsidR="00DF2942" w:rsidRPr="00A2467F" w:rsidRDefault="00DF2942" w:rsidP="00CC6304">
            <w:pPr>
              <w:jc w:val="center"/>
              <w:rPr>
                <w:rFonts w:ascii="Arial" w:eastAsiaTheme="minorHAnsi" w:hAnsi="Arial" w:cs="Arial"/>
                <w:sz w:val="24"/>
                <w:szCs w:val="24"/>
              </w:rPr>
            </w:pPr>
          </w:p>
          <w:p w14:paraId="0F834471" w14:textId="277A8A44" w:rsidR="00DF2942" w:rsidRPr="00A2467F" w:rsidRDefault="00DF2942" w:rsidP="00CC6304">
            <w:pPr>
              <w:jc w:val="center"/>
              <w:rPr>
                <w:rFonts w:ascii="Arial" w:eastAsiaTheme="minorHAnsi" w:hAnsi="Arial" w:cs="Arial"/>
                <w:sz w:val="24"/>
                <w:szCs w:val="24"/>
              </w:rPr>
            </w:pPr>
            <w:r w:rsidRPr="00A2467F">
              <w:rPr>
                <w:rFonts w:ascii="Arial" w:eastAsiaTheme="minorHAnsi" w:hAnsi="Arial" w:cs="Arial"/>
                <w:sz w:val="24"/>
                <w:szCs w:val="24"/>
              </w:rPr>
              <w:t>3</w:t>
            </w:r>
            <w:r w:rsidR="00C11BD0" w:rsidRPr="00A2467F">
              <w:rPr>
                <w:rFonts w:ascii="Arial" w:eastAsiaTheme="minorHAnsi" w:hAnsi="Arial" w:cs="Arial"/>
                <w:sz w:val="24"/>
                <w:szCs w:val="24"/>
              </w:rPr>
              <w:t>6</w:t>
            </w:r>
          </w:p>
          <w:p w14:paraId="3554B64C" w14:textId="77777777" w:rsidR="00DF2942" w:rsidRPr="00A2467F" w:rsidRDefault="00DF2942" w:rsidP="00CC6304">
            <w:pPr>
              <w:jc w:val="center"/>
              <w:rPr>
                <w:rFonts w:ascii="Arial" w:eastAsiaTheme="minorHAnsi" w:hAnsi="Arial" w:cs="Arial"/>
                <w:sz w:val="24"/>
                <w:szCs w:val="24"/>
              </w:rPr>
            </w:pPr>
          </w:p>
          <w:p w14:paraId="1C3762B9" w14:textId="77777777" w:rsidR="00DF2942" w:rsidRPr="00A2467F" w:rsidRDefault="00DF2942" w:rsidP="00CC6304">
            <w:pPr>
              <w:jc w:val="center"/>
              <w:rPr>
                <w:rFonts w:ascii="Arial" w:eastAsiaTheme="minorHAnsi" w:hAnsi="Arial" w:cs="Arial"/>
                <w:sz w:val="24"/>
                <w:szCs w:val="24"/>
              </w:rPr>
            </w:pPr>
          </w:p>
          <w:p w14:paraId="258B4D05" w14:textId="77777777" w:rsidR="00DF2942" w:rsidRPr="00A2467F" w:rsidRDefault="00DF2942" w:rsidP="00CC6304">
            <w:pPr>
              <w:jc w:val="center"/>
              <w:rPr>
                <w:rFonts w:ascii="Arial" w:eastAsiaTheme="minorHAnsi" w:hAnsi="Arial" w:cs="Arial"/>
                <w:sz w:val="24"/>
                <w:szCs w:val="24"/>
              </w:rPr>
            </w:pPr>
          </w:p>
          <w:p w14:paraId="34B53A5E" w14:textId="77777777" w:rsidR="00DF2942" w:rsidRPr="00A2467F" w:rsidRDefault="00DF2942" w:rsidP="00CC6304">
            <w:pPr>
              <w:jc w:val="center"/>
              <w:rPr>
                <w:rFonts w:ascii="Arial" w:eastAsiaTheme="minorHAnsi" w:hAnsi="Arial" w:cs="Arial"/>
                <w:sz w:val="24"/>
                <w:szCs w:val="24"/>
              </w:rPr>
            </w:pPr>
          </w:p>
          <w:p w14:paraId="6B46986C" w14:textId="4A9347FD" w:rsidR="00DF2942" w:rsidRPr="00A2467F" w:rsidRDefault="00DF2942" w:rsidP="00CC6304">
            <w:pPr>
              <w:jc w:val="center"/>
              <w:rPr>
                <w:rFonts w:ascii="Arial" w:eastAsiaTheme="minorHAnsi" w:hAnsi="Arial" w:cs="Arial"/>
                <w:sz w:val="24"/>
                <w:szCs w:val="24"/>
              </w:rPr>
            </w:pPr>
            <w:r w:rsidRPr="00A2467F">
              <w:rPr>
                <w:rFonts w:ascii="Arial" w:eastAsiaTheme="minorHAnsi" w:hAnsi="Arial" w:cs="Arial"/>
                <w:sz w:val="24"/>
                <w:szCs w:val="24"/>
              </w:rPr>
              <w:t>3</w:t>
            </w:r>
            <w:r w:rsidR="00C11BD0" w:rsidRPr="00A2467F">
              <w:rPr>
                <w:rFonts w:ascii="Arial" w:eastAsiaTheme="minorHAnsi" w:hAnsi="Arial" w:cs="Arial"/>
                <w:sz w:val="24"/>
                <w:szCs w:val="24"/>
              </w:rPr>
              <w:t>7</w:t>
            </w:r>
          </w:p>
        </w:tc>
      </w:tr>
      <w:bookmarkEnd w:id="1"/>
    </w:tbl>
    <w:p w14:paraId="53805F42" w14:textId="77777777" w:rsidR="001F147E" w:rsidRPr="00A2467F" w:rsidRDefault="001F147E" w:rsidP="00A15832">
      <w:pPr>
        <w:spacing w:after="0" w:line="240" w:lineRule="auto"/>
        <w:rPr>
          <w:rFonts w:ascii="Arial" w:hAnsi="Arial" w:cs="Arial"/>
          <w:b/>
          <w:sz w:val="24"/>
          <w:szCs w:val="24"/>
        </w:rPr>
      </w:pPr>
    </w:p>
    <w:p w14:paraId="358431A2" w14:textId="77777777" w:rsidR="0060740E" w:rsidRDefault="0060740E" w:rsidP="00A15832">
      <w:pPr>
        <w:spacing w:after="0" w:line="240" w:lineRule="auto"/>
        <w:rPr>
          <w:rFonts w:ascii="Arial" w:hAnsi="Arial" w:cs="Arial"/>
          <w:b/>
          <w:sz w:val="24"/>
          <w:szCs w:val="24"/>
        </w:rPr>
      </w:pPr>
    </w:p>
    <w:p w14:paraId="4A3DF9A3" w14:textId="19F11B19" w:rsidR="00A04E06" w:rsidRPr="00A2467F" w:rsidRDefault="00C60CC4" w:rsidP="00CF64E2">
      <w:pPr>
        <w:spacing w:after="0" w:line="240" w:lineRule="auto"/>
        <w:ind w:left="-426"/>
        <w:rPr>
          <w:rFonts w:ascii="Arial" w:hAnsi="Arial" w:cs="Arial"/>
          <w:i/>
          <w:sz w:val="24"/>
          <w:szCs w:val="24"/>
        </w:rPr>
      </w:pPr>
      <w:r w:rsidRPr="00A2467F">
        <w:rPr>
          <w:rFonts w:ascii="Arial" w:hAnsi="Arial" w:cs="Arial"/>
          <w:b/>
          <w:sz w:val="24"/>
          <w:szCs w:val="24"/>
        </w:rPr>
        <w:lastRenderedPageBreak/>
        <w:t>Areas identified for improvement</w:t>
      </w:r>
      <w:r w:rsidR="005C34AF" w:rsidRPr="00A2467F">
        <w:rPr>
          <w:rFonts w:ascii="Arial" w:hAnsi="Arial" w:cs="Arial"/>
          <w:b/>
          <w:sz w:val="24"/>
          <w:szCs w:val="24"/>
        </w:rPr>
        <w:t xml:space="preserve"> </w:t>
      </w:r>
      <w:r w:rsidR="005C34AF" w:rsidRPr="00A2467F">
        <w:rPr>
          <w:rFonts w:ascii="Arial" w:hAnsi="Arial" w:cs="Arial"/>
          <w:i/>
          <w:sz w:val="24"/>
          <w:szCs w:val="24"/>
        </w:rPr>
        <w:t>(please complete if you have rated any standard as ‘not met’ or ‘working towards’)</w:t>
      </w:r>
    </w:p>
    <w:p w14:paraId="4A3DF9A4" w14:textId="77777777" w:rsidR="00042828" w:rsidRPr="00A2467F" w:rsidRDefault="00042828" w:rsidP="00A15832">
      <w:pPr>
        <w:spacing w:after="0" w:line="240" w:lineRule="auto"/>
        <w:rPr>
          <w:rFonts w:ascii="Arial" w:hAnsi="Arial" w:cs="Arial"/>
          <w:i/>
          <w:sz w:val="24"/>
          <w:szCs w:val="24"/>
        </w:rPr>
      </w:pPr>
    </w:p>
    <w:tbl>
      <w:tblPr>
        <w:tblStyle w:val="TableGrid"/>
        <w:tblW w:w="14601" w:type="dxa"/>
        <w:tblInd w:w="-431" w:type="dxa"/>
        <w:tblLayout w:type="fixed"/>
        <w:tblLook w:val="04A0" w:firstRow="1" w:lastRow="0" w:firstColumn="1" w:lastColumn="0" w:noHBand="0" w:noVBand="1"/>
      </w:tblPr>
      <w:tblGrid>
        <w:gridCol w:w="3502"/>
        <w:gridCol w:w="7839"/>
        <w:gridCol w:w="1611"/>
        <w:gridCol w:w="1649"/>
      </w:tblGrid>
      <w:tr w:rsidR="00095DD6" w:rsidRPr="00A2467F" w14:paraId="4A3DF9AA" w14:textId="77777777" w:rsidTr="005A1276">
        <w:trPr>
          <w:trHeight w:val="701"/>
        </w:trPr>
        <w:tc>
          <w:tcPr>
            <w:tcW w:w="3502" w:type="dxa"/>
            <w:shd w:val="clear" w:color="auto" w:fill="3360A9"/>
          </w:tcPr>
          <w:p w14:paraId="4A3DF9A5" w14:textId="77777777" w:rsidR="00840BAE" w:rsidRPr="00A2467F" w:rsidRDefault="00840BAE" w:rsidP="00A15832">
            <w:pPr>
              <w:rPr>
                <w:rFonts w:ascii="Arial" w:hAnsi="Arial" w:cs="Arial"/>
                <w:b/>
                <w:color w:val="FFFFFF" w:themeColor="background1"/>
                <w:sz w:val="24"/>
                <w:szCs w:val="24"/>
              </w:rPr>
            </w:pPr>
            <w:r w:rsidRPr="00A2467F">
              <w:rPr>
                <w:rFonts w:ascii="Arial" w:hAnsi="Arial" w:cs="Arial"/>
                <w:b/>
                <w:color w:val="FFFFFF" w:themeColor="background1"/>
                <w:sz w:val="24"/>
                <w:szCs w:val="24"/>
              </w:rPr>
              <w:t xml:space="preserve">Standard </w:t>
            </w:r>
          </w:p>
          <w:p w14:paraId="4A3DF9A6" w14:textId="77777777" w:rsidR="00840BAE" w:rsidRPr="00A2467F" w:rsidRDefault="00840BAE" w:rsidP="00A15832">
            <w:pPr>
              <w:rPr>
                <w:rFonts w:ascii="Arial" w:hAnsi="Arial" w:cs="Arial"/>
                <w:color w:val="FFFFFF" w:themeColor="background1"/>
                <w:sz w:val="24"/>
                <w:szCs w:val="24"/>
              </w:rPr>
            </w:pPr>
            <w:r w:rsidRPr="00A2467F">
              <w:rPr>
                <w:rFonts w:ascii="Arial" w:hAnsi="Arial" w:cs="Arial"/>
                <w:color w:val="FFFFFF" w:themeColor="background1"/>
                <w:sz w:val="24"/>
                <w:szCs w:val="24"/>
              </w:rPr>
              <w:t>(</w:t>
            </w:r>
            <w:proofErr w:type="gramStart"/>
            <w:r w:rsidRPr="00A2467F">
              <w:rPr>
                <w:rFonts w:ascii="Arial" w:hAnsi="Arial" w:cs="Arial"/>
                <w:color w:val="FFFFFF" w:themeColor="background1"/>
                <w:sz w:val="24"/>
                <w:szCs w:val="24"/>
              </w:rPr>
              <w:t>use</w:t>
            </w:r>
            <w:proofErr w:type="gramEnd"/>
            <w:r w:rsidRPr="00A2467F">
              <w:rPr>
                <w:rFonts w:ascii="Arial" w:hAnsi="Arial" w:cs="Arial"/>
                <w:color w:val="FFFFFF" w:themeColor="background1"/>
                <w:sz w:val="24"/>
                <w:szCs w:val="24"/>
              </w:rPr>
              <w:t xml:space="preserve"> referenc</w:t>
            </w:r>
            <w:r w:rsidR="00042828" w:rsidRPr="00A2467F">
              <w:rPr>
                <w:rFonts w:ascii="Arial" w:hAnsi="Arial" w:cs="Arial"/>
                <w:color w:val="FFFFFF" w:themeColor="background1"/>
                <w:sz w:val="24"/>
                <w:szCs w:val="24"/>
              </w:rPr>
              <w:t>e numbers from the table above)</w:t>
            </w:r>
          </w:p>
        </w:tc>
        <w:tc>
          <w:tcPr>
            <w:tcW w:w="7839" w:type="dxa"/>
            <w:shd w:val="clear" w:color="auto" w:fill="3360A9"/>
            <w:vAlign w:val="center"/>
          </w:tcPr>
          <w:p w14:paraId="4A3DF9A7" w14:textId="77777777" w:rsidR="00840BAE" w:rsidRPr="00A2467F" w:rsidRDefault="00840BAE" w:rsidP="00A15832">
            <w:pPr>
              <w:rPr>
                <w:rFonts w:ascii="Arial" w:hAnsi="Arial" w:cs="Arial"/>
                <w:b/>
                <w:color w:val="FFFFFF" w:themeColor="background1"/>
                <w:sz w:val="24"/>
                <w:szCs w:val="24"/>
              </w:rPr>
            </w:pPr>
            <w:r w:rsidRPr="00A2467F">
              <w:rPr>
                <w:rFonts w:ascii="Arial" w:hAnsi="Arial" w:cs="Arial"/>
                <w:b/>
                <w:color w:val="FFFFFF" w:themeColor="background1"/>
                <w:sz w:val="24"/>
                <w:szCs w:val="24"/>
              </w:rPr>
              <w:t>Actions proposed</w:t>
            </w:r>
          </w:p>
        </w:tc>
        <w:tc>
          <w:tcPr>
            <w:tcW w:w="1611" w:type="dxa"/>
            <w:shd w:val="clear" w:color="auto" w:fill="3360A9"/>
            <w:vAlign w:val="center"/>
          </w:tcPr>
          <w:p w14:paraId="4A3DF9A8" w14:textId="77777777" w:rsidR="00840BAE" w:rsidRPr="00A2467F" w:rsidRDefault="00840BAE" w:rsidP="00A15832">
            <w:pPr>
              <w:rPr>
                <w:rFonts w:ascii="Arial" w:hAnsi="Arial" w:cs="Arial"/>
                <w:b/>
                <w:color w:val="FFFFFF" w:themeColor="background1"/>
                <w:sz w:val="24"/>
                <w:szCs w:val="24"/>
              </w:rPr>
            </w:pPr>
            <w:r w:rsidRPr="00A2467F">
              <w:rPr>
                <w:rFonts w:ascii="Arial" w:hAnsi="Arial" w:cs="Arial"/>
                <w:b/>
                <w:color w:val="FFFFFF" w:themeColor="background1"/>
                <w:sz w:val="24"/>
                <w:szCs w:val="24"/>
              </w:rPr>
              <w:t>Date</w:t>
            </w:r>
          </w:p>
        </w:tc>
        <w:tc>
          <w:tcPr>
            <w:tcW w:w="1649" w:type="dxa"/>
            <w:shd w:val="clear" w:color="auto" w:fill="3360A9"/>
            <w:vAlign w:val="center"/>
          </w:tcPr>
          <w:p w14:paraId="4A3DF9A9" w14:textId="77777777" w:rsidR="00840BAE" w:rsidRPr="00A2467F" w:rsidRDefault="00840BAE" w:rsidP="00A15832">
            <w:pPr>
              <w:rPr>
                <w:rFonts w:ascii="Arial" w:hAnsi="Arial" w:cs="Arial"/>
                <w:b/>
                <w:color w:val="FFFFFF" w:themeColor="background1"/>
                <w:sz w:val="24"/>
                <w:szCs w:val="24"/>
              </w:rPr>
            </w:pPr>
            <w:r w:rsidRPr="00A2467F">
              <w:rPr>
                <w:rFonts w:ascii="Arial" w:hAnsi="Arial" w:cs="Arial"/>
                <w:b/>
                <w:color w:val="FFFFFF" w:themeColor="background1"/>
                <w:sz w:val="24"/>
                <w:szCs w:val="24"/>
              </w:rPr>
              <w:t>Person responsible</w:t>
            </w:r>
          </w:p>
        </w:tc>
      </w:tr>
      <w:tr w:rsidR="00095DD6" w:rsidRPr="00A15832" w14:paraId="4A3DF9B2" w14:textId="77777777" w:rsidTr="005A1276">
        <w:trPr>
          <w:trHeight w:val="1037"/>
        </w:trPr>
        <w:tc>
          <w:tcPr>
            <w:tcW w:w="3502" w:type="dxa"/>
          </w:tcPr>
          <w:p w14:paraId="4A3DF9AB" w14:textId="77777777" w:rsidR="00095DD6" w:rsidRPr="00A15832" w:rsidRDefault="00095DD6" w:rsidP="00A15832">
            <w:pPr>
              <w:rPr>
                <w:rFonts w:ascii="Arial" w:hAnsi="Arial" w:cs="Arial"/>
              </w:rPr>
            </w:pPr>
          </w:p>
          <w:p w14:paraId="4A3DF9AC" w14:textId="77777777" w:rsidR="00095DD6" w:rsidRPr="00A15832" w:rsidRDefault="00095DD6" w:rsidP="00A15832">
            <w:pPr>
              <w:rPr>
                <w:rFonts w:ascii="Arial" w:hAnsi="Arial" w:cs="Arial"/>
              </w:rPr>
            </w:pPr>
          </w:p>
          <w:p w14:paraId="4A3DF9AD" w14:textId="5F789D3E" w:rsidR="00095DD6" w:rsidRDefault="00095DD6" w:rsidP="00A15832">
            <w:pPr>
              <w:rPr>
                <w:rFonts w:ascii="Arial" w:hAnsi="Arial" w:cs="Arial"/>
              </w:rPr>
            </w:pPr>
          </w:p>
          <w:p w14:paraId="31354F02" w14:textId="6524C063" w:rsidR="007C3FAE" w:rsidRDefault="007C3FAE" w:rsidP="00A15832">
            <w:pPr>
              <w:rPr>
                <w:rFonts w:ascii="Arial" w:hAnsi="Arial" w:cs="Arial"/>
              </w:rPr>
            </w:pPr>
          </w:p>
          <w:p w14:paraId="4DF58CCD" w14:textId="77777777" w:rsidR="007C3FAE" w:rsidRPr="00A15832" w:rsidRDefault="007C3FAE" w:rsidP="00A15832">
            <w:pPr>
              <w:rPr>
                <w:rFonts w:ascii="Arial" w:hAnsi="Arial" w:cs="Arial"/>
              </w:rPr>
            </w:pPr>
          </w:p>
          <w:p w14:paraId="4A3DF9AE" w14:textId="77777777" w:rsidR="00840BAE" w:rsidRPr="00A15832" w:rsidRDefault="00840BAE" w:rsidP="00A15832">
            <w:pPr>
              <w:rPr>
                <w:rFonts w:ascii="Arial" w:hAnsi="Arial" w:cs="Arial"/>
              </w:rPr>
            </w:pPr>
          </w:p>
        </w:tc>
        <w:tc>
          <w:tcPr>
            <w:tcW w:w="7839" w:type="dxa"/>
          </w:tcPr>
          <w:p w14:paraId="4A3DF9AF" w14:textId="77777777" w:rsidR="00095DD6" w:rsidRPr="00A15832" w:rsidRDefault="00095DD6" w:rsidP="00A15832">
            <w:pPr>
              <w:rPr>
                <w:rFonts w:ascii="Arial" w:hAnsi="Arial" w:cs="Arial"/>
              </w:rPr>
            </w:pPr>
          </w:p>
        </w:tc>
        <w:tc>
          <w:tcPr>
            <w:tcW w:w="1611" w:type="dxa"/>
          </w:tcPr>
          <w:p w14:paraId="4A3DF9B0" w14:textId="77777777" w:rsidR="00840BAE" w:rsidRPr="00A15832" w:rsidRDefault="00840BAE" w:rsidP="00A15832">
            <w:pPr>
              <w:rPr>
                <w:rFonts w:ascii="Arial" w:hAnsi="Arial" w:cs="Arial"/>
              </w:rPr>
            </w:pPr>
          </w:p>
        </w:tc>
        <w:tc>
          <w:tcPr>
            <w:tcW w:w="1649" w:type="dxa"/>
          </w:tcPr>
          <w:p w14:paraId="4A3DF9B1" w14:textId="77777777" w:rsidR="00840BAE" w:rsidRPr="00A15832" w:rsidRDefault="00840BAE" w:rsidP="00A15832">
            <w:pPr>
              <w:rPr>
                <w:rFonts w:ascii="Arial" w:hAnsi="Arial" w:cs="Arial"/>
              </w:rPr>
            </w:pPr>
          </w:p>
        </w:tc>
      </w:tr>
    </w:tbl>
    <w:p w14:paraId="4A3DF9B3" w14:textId="77777777" w:rsidR="0068153B" w:rsidRDefault="0068153B" w:rsidP="00ED7FD7">
      <w:pPr>
        <w:spacing w:line="240" w:lineRule="auto"/>
        <w:rPr>
          <w:rFonts w:ascii="Arial" w:hAnsi="Arial" w:cs="Arial"/>
        </w:rPr>
      </w:pPr>
    </w:p>
    <w:p w14:paraId="6359F25F" w14:textId="77777777" w:rsidR="00252D1E" w:rsidRDefault="00252D1E" w:rsidP="00ED7FD7">
      <w:pPr>
        <w:spacing w:line="240" w:lineRule="auto"/>
        <w:rPr>
          <w:rFonts w:ascii="Arial" w:hAnsi="Arial" w:cs="Arial"/>
          <w:b/>
        </w:rPr>
        <w:sectPr w:rsidR="00252D1E" w:rsidSect="008F2A31">
          <w:headerReference w:type="default" r:id="rId13"/>
          <w:footerReference w:type="default" r:id="rId14"/>
          <w:pgSz w:w="16838" w:h="11906" w:orient="landscape"/>
          <w:pgMar w:top="1440" w:right="1245" w:bottom="1440" w:left="1560" w:header="510" w:footer="340" w:gutter="0"/>
          <w:cols w:space="708"/>
          <w:titlePg/>
          <w:docGrid w:linePitch="360"/>
        </w:sectPr>
      </w:pPr>
    </w:p>
    <w:p w14:paraId="4A3DF9B7" w14:textId="74697E42" w:rsidR="00ED7FD7" w:rsidRDefault="00ED7FD7" w:rsidP="00ED7FD7">
      <w:pPr>
        <w:spacing w:line="240" w:lineRule="auto"/>
        <w:rPr>
          <w:rFonts w:ascii="Arial" w:hAnsi="Arial" w:cs="Arial"/>
          <w:b/>
        </w:rPr>
      </w:pPr>
    </w:p>
    <w:p w14:paraId="55540B99" w14:textId="77777777" w:rsidR="00EA4C57" w:rsidRDefault="00EA4C57" w:rsidP="009B5CAB">
      <w:pPr>
        <w:spacing w:line="240" w:lineRule="auto"/>
        <w:ind w:hanging="426"/>
        <w:jc w:val="both"/>
        <w:rPr>
          <w:rFonts w:ascii="Arial" w:hAnsi="Arial" w:cs="Arial"/>
          <w:b/>
          <w:color w:val="003893"/>
          <w:sz w:val="28"/>
          <w:szCs w:val="28"/>
        </w:rPr>
      </w:pPr>
    </w:p>
    <w:p w14:paraId="57972F6C" w14:textId="144DCD64" w:rsidR="00F819E1" w:rsidRPr="009B5CAB" w:rsidRDefault="00260F39" w:rsidP="009B5CAB">
      <w:pPr>
        <w:spacing w:line="240" w:lineRule="auto"/>
        <w:ind w:hanging="426"/>
        <w:jc w:val="both"/>
        <w:rPr>
          <w:rFonts w:ascii="Arial" w:hAnsi="Arial" w:cs="Arial"/>
          <w:b/>
          <w:color w:val="003893"/>
          <w:sz w:val="28"/>
          <w:szCs w:val="28"/>
        </w:rPr>
      </w:pPr>
      <w:r w:rsidRPr="009B5CAB">
        <w:rPr>
          <w:rFonts w:ascii="Arial" w:hAnsi="Arial" w:cs="Arial"/>
          <w:b/>
          <w:color w:val="003893"/>
          <w:sz w:val="28"/>
          <w:szCs w:val="28"/>
        </w:rPr>
        <w:t>Part B: the Health Education England Quality Framework</w:t>
      </w:r>
    </w:p>
    <w:p w14:paraId="5E3CCC1A" w14:textId="7703EEB6" w:rsidR="00260F39" w:rsidRPr="00EB7629" w:rsidRDefault="0023166C" w:rsidP="00EB7629">
      <w:pPr>
        <w:spacing w:line="240" w:lineRule="auto"/>
        <w:ind w:left="-426"/>
        <w:rPr>
          <w:rFonts w:ascii="Arial" w:hAnsi="Arial" w:cs="Arial"/>
          <w:sz w:val="24"/>
          <w:szCs w:val="24"/>
        </w:rPr>
      </w:pPr>
      <w:r w:rsidRPr="00EB7629">
        <w:rPr>
          <w:rFonts w:ascii="Arial" w:hAnsi="Arial" w:cs="Arial"/>
          <w:sz w:val="24"/>
          <w:szCs w:val="24"/>
        </w:rPr>
        <w:t xml:space="preserve">All learning environments in the Health Service in England are subject to the Health Education England (HEE) Quality Framework, which is overseen by the regional HEE Quality teams.  </w:t>
      </w:r>
    </w:p>
    <w:p w14:paraId="6CE9C250" w14:textId="2773C37A" w:rsidR="0023166C" w:rsidRPr="00EB7629" w:rsidRDefault="0023166C" w:rsidP="00EB7629">
      <w:pPr>
        <w:spacing w:line="240" w:lineRule="auto"/>
        <w:ind w:left="-426"/>
        <w:rPr>
          <w:rFonts w:ascii="Arial" w:hAnsi="Arial" w:cs="Arial"/>
          <w:sz w:val="24"/>
          <w:szCs w:val="24"/>
        </w:rPr>
      </w:pPr>
      <w:r w:rsidRPr="00EB7629">
        <w:rPr>
          <w:rFonts w:ascii="Arial" w:hAnsi="Arial" w:cs="Arial"/>
          <w:sz w:val="24"/>
          <w:szCs w:val="24"/>
        </w:rPr>
        <w:t>The National School of Healthcare Science accreditation standards align to the Quality Framework</w:t>
      </w:r>
      <w:r w:rsidR="00450382" w:rsidRPr="00EB7629">
        <w:rPr>
          <w:rFonts w:ascii="Arial" w:hAnsi="Arial" w:cs="Arial"/>
          <w:sz w:val="24"/>
          <w:szCs w:val="24"/>
        </w:rPr>
        <w:t xml:space="preserve">, but the Quality Framework is </w:t>
      </w:r>
      <w:proofErr w:type="gramStart"/>
      <w:r w:rsidR="00450382" w:rsidRPr="00EB7629">
        <w:rPr>
          <w:rFonts w:ascii="Arial" w:hAnsi="Arial" w:cs="Arial"/>
          <w:sz w:val="24"/>
          <w:szCs w:val="24"/>
        </w:rPr>
        <w:t>wider-ranging</w:t>
      </w:r>
      <w:proofErr w:type="gramEnd"/>
      <w:r w:rsidR="00450382" w:rsidRPr="00EB7629">
        <w:rPr>
          <w:rFonts w:ascii="Arial" w:hAnsi="Arial" w:cs="Arial"/>
          <w:sz w:val="24"/>
          <w:szCs w:val="24"/>
        </w:rPr>
        <w:t xml:space="preserve"> because it is not focused on an individual training programme.  </w:t>
      </w:r>
    </w:p>
    <w:p w14:paraId="27E097EC" w14:textId="77777777" w:rsidR="006C77E2" w:rsidRPr="00EB7629" w:rsidRDefault="00450382" w:rsidP="00EB7629">
      <w:pPr>
        <w:spacing w:line="240" w:lineRule="auto"/>
        <w:ind w:left="-426"/>
        <w:rPr>
          <w:rFonts w:ascii="Arial" w:hAnsi="Arial" w:cs="Arial"/>
          <w:sz w:val="24"/>
          <w:szCs w:val="24"/>
        </w:rPr>
      </w:pPr>
      <w:r w:rsidRPr="00EB7629">
        <w:rPr>
          <w:rFonts w:ascii="Arial" w:hAnsi="Arial" w:cs="Arial"/>
          <w:sz w:val="24"/>
          <w:szCs w:val="24"/>
        </w:rPr>
        <w:t xml:space="preserve">HEE </w:t>
      </w:r>
      <w:r w:rsidR="006C77E2" w:rsidRPr="00EB7629">
        <w:rPr>
          <w:rFonts w:ascii="Arial" w:hAnsi="Arial" w:cs="Arial"/>
          <w:sz w:val="24"/>
          <w:szCs w:val="24"/>
        </w:rPr>
        <w:t xml:space="preserve">may at any time assess your compliance with the Quality Framework.  For the purposes of our initial </w:t>
      </w:r>
      <w:proofErr w:type="gramStart"/>
      <w:r w:rsidR="006C77E2" w:rsidRPr="00EB7629">
        <w:rPr>
          <w:rFonts w:ascii="Arial" w:hAnsi="Arial" w:cs="Arial"/>
          <w:sz w:val="24"/>
          <w:szCs w:val="24"/>
        </w:rPr>
        <w:t>accreditation</w:t>
      </w:r>
      <w:proofErr w:type="gramEnd"/>
      <w:r w:rsidR="006C77E2" w:rsidRPr="00EB7629">
        <w:rPr>
          <w:rFonts w:ascii="Arial" w:hAnsi="Arial" w:cs="Arial"/>
          <w:sz w:val="24"/>
          <w:szCs w:val="24"/>
        </w:rPr>
        <w:t xml:space="preserve"> we ask only for a self-declaration that you are aware of its requirements and will abide by them.  If at any stage we visit your department with an accreditation panel, we will explore compliance with the Quality Framework as part of our visit.</w:t>
      </w:r>
    </w:p>
    <w:p w14:paraId="3F4F78F5" w14:textId="146C1989" w:rsidR="00EA4C57" w:rsidRDefault="006C77E2" w:rsidP="0060740E">
      <w:pPr>
        <w:spacing w:line="240" w:lineRule="auto"/>
        <w:ind w:left="-426"/>
        <w:rPr>
          <w:rFonts w:ascii="Arial" w:hAnsi="Arial" w:cs="Arial"/>
          <w:b/>
        </w:rPr>
      </w:pPr>
      <w:r w:rsidRPr="00EB7629">
        <w:rPr>
          <w:rFonts w:ascii="Arial" w:hAnsi="Arial" w:cs="Arial"/>
          <w:sz w:val="24"/>
          <w:szCs w:val="24"/>
        </w:rPr>
        <w:t xml:space="preserve">As with Section A above, please assess your department on a four-point scale against the </w:t>
      </w:r>
      <w:r w:rsidR="00503475" w:rsidRPr="00EB7629">
        <w:rPr>
          <w:rFonts w:ascii="Arial" w:hAnsi="Arial" w:cs="Arial"/>
          <w:sz w:val="24"/>
          <w:szCs w:val="24"/>
        </w:rPr>
        <w:t>requirements</w:t>
      </w:r>
      <w:r w:rsidRPr="00EB7629">
        <w:rPr>
          <w:rFonts w:ascii="Arial" w:hAnsi="Arial" w:cs="Arial"/>
          <w:sz w:val="24"/>
          <w:szCs w:val="24"/>
        </w:rPr>
        <w:t xml:space="preserve"> of the Quality Framework</w:t>
      </w:r>
      <w:r w:rsidR="00503475" w:rsidRPr="00EB7629">
        <w:rPr>
          <w:rFonts w:ascii="Arial" w:hAnsi="Arial" w:cs="Arial"/>
          <w:sz w:val="24"/>
          <w:szCs w:val="24"/>
        </w:rPr>
        <w:t xml:space="preserve">.  We do not ask for evidence </w:t>
      </w:r>
      <w:r w:rsidR="007C3FAE" w:rsidRPr="00EB7629">
        <w:rPr>
          <w:rFonts w:ascii="Arial" w:hAnsi="Arial" w:cs="Arial"/>
          <w:sz w:val="24"/>
          <w:szCs w:val="24"/>
        </w:rPr>
        <w:t>documents,</w:t>
      </w:r>
      <w:r w:rsidR="00503475" w:rsidRPr="00EB7629">
        <w:rPr>
          <w:rFonts w:ascii="Arial" w:hAnsi="Arial" w:cs="Arial"/>
          <w:sz w:val="24"/>
          <w:szCs w:val="24"/>
        </w:rPr>
        <w:t xml:space="preserve"> but you </w:t>
      </w:r>
      <w:r w:rsidR="0015729C" w:rsidRPr="00EB7629">
        <w:rPr>
          <w:rFonts w:ascii="Arial" w:hAnsi="Arial" w:cs="Arial"/>
          <w:sz w:val="24"/>
          <w:szCs w:val="24"/>
        </w:rPr>
        <w:t>should</w:t>
      </w:r>
      <w:r w:rsidR="00503475" w:rsidRPr="00EB7629">
        <w:rPr>
          <w:rFonts w:ascii="Arial" w:hAnsi="Arial" w:cs="Arial"/>
          <w:sz w:val="24"/>
          <w:szCs w:val="24"/>
        </w:rPr>
        <w:t xml:space="preserve"> comment in the right-hand column</w:t>
      </w:r>
      <w:r w:rsidR="0015729C" w:rsidRPr="00EB7629">
        <w:rPr>
          <w:rFonts w:ascii="Arial" w:hAnsi="Arial" w:cs="Arial"/>
          <w:sz w:val="24"/>
          <w:szCs w:val="24"/>
        </w:rPr>
        <w:t xml:space="preserve"> if any standard is assessed as ‘not met’</w:t>
      </w:r>
      <w:r w:rsidR="00503475">
        <w:rPr>
          <w:rFonts w:ascii="Arial" w:hAnsi="Arial" w:cs="Arial"/>
        </w:rPr>
        <w:t>.</w:t>
      </w:r>
      <w:r>
        <w:rPr>
          <w:rFonts w:ascii="Arial" w:hAnsi="Arial" w:cs="Arial"/>
        </w:rPr>
        <w:t xml:space="preserve"> </w:t>
      </w:r>
    </w:p>
    <w:tbl>
      <w:tblPr>
        <w:tblStyle w:val="TableGrid"/>
        <w:tblpPr w:leftFromText="180" w:rightFromText="180" w:vertAnchor="page" w:horzAnchor="margin" w:tblpX="-459" w:tblpY="1081"/>
        <w:tblW w:w="14601" w:type="dxa"/>
        <w:tblLayout w:type="fixed"/>
        <w:tblLook w:val="04A0" w:firstRow="1" w:lastRow="0" w:firstColumn="1" w:lastColumn="0" w:noHBand="0" w:noVBand="1"/>
      </w:tblPr>
      <w:tblGrid>
        <w:gridCol w:w="562"/>
        <w:gridCol w:w="5954"/>
        <w:gridCol w:w="425"/>
        <w:gridCol w:w="425"/>
        <w:gridCol w:w="426"/>
        <w:gridCol w:w="425"/>
        <w:gridCol w:w="6384"/>
      </w:tblGrid>
      <w:tr w:rsidR="00F819E1" w:rsidRPr="00A15832" w14:paraId="0DDFAC3B" w14:textId="77777777" w:rsidTr="00DD1DE1">
        <w:trPr>
          <w:cantSplit/>
          <w:trHeight w:val="413"/>
        </w:trPr>
        <w:tc>
          <w:tcPr>
            <w:tcW w:w="562" w:type="dxa"/>
            <w:shd w:val="clear" w:color="auto" w:fill="3360A9"/>
          </w:tcPr>
          <w:p w14:paraId="3DE4E5F3" w14:textId="77777777" w:rsidR="00F819E1" w:rsidRPr="001E69A6" w:rsidRDefault="00F819E1" w:rsidP="00DD1DE1">
            <w:pPr>
              <w:spacing w:before="120" w:after="120"/>
              <w:jc w:val="center"/>
              <w:rPr>
                <w:rFonts w:ascii="Arial" w:eastAsiaTheme="minorHAnsi" w:hAnsi="Arial" w:cs="Arial"/>
                <w:b/>
                <w:color w:val="FFFFFF" w:themeColor="background1"/>
                <w:sz w:val="24"/>
                <w:szCs w:val="24"/>
              </w:rPr>
            </w:pPr>
            <w:r w:rsidRPr="001E69A6">
              <w:rPr>
                <w:rFonts w:ascii="Arial" w:eastAsiaTheme="minorHAnsi" w:hAnsi="Arial" w:cs="Arial"/>
                <w:b/>
                <w:color w:val="FFFFFF" w:themeColor="background1"/>
                <w:sz w:val="24"/>
                <w:szCs w:val="24"/>
              </w:rPr>
              <w:lastRenderedPageBreak/>
              <w:t>No</w:t>
            </w:r>
          </w:p>
        </w:tc>
        <w:tc>
          <w:tcPr>
            <w:tcW w:w="5954" w:type="dxa"/>
            <w:shd w:val="clear" w:color="auto" w:fill="3360A9"/>
          </w:tcPr>
          <w:p w14:paraId="115665FC" w14:textId="77777777" w:rsidR="00F819E1" w:rsidRPr="001E69A6" w:rsidRDefault="00F819E1" w:rsidP="00DD1DE1">
            <w:pPr>
              <w:spacing w:before="120" w:after="120"/>
              <w:rPr>
                <w:rFonts w:ascii="Arial" w:eastAsiaTheme="minorHAnsi" w:hAnsi="Arial" w:cs="Arial"/>
                <w:b/>
                <w:color w:val="FFFFFF" w:themeColor="background1"/>
                <w:sz w:val="24"/>
                <w:szCs w:val="24"/>
              </w:rPr>
            </w:pPr>
            <w:r w:rsidRPr="001E69A6">
              <w:rPr>
                <w:rFonts w:ascii="Arial" w:eastAsiaTheme="minorHAnsi" w:hAnsi="Arial" w:cs="Arial"/>
                <w:b/>
                <w:color w:val="FFFFFF" w:themeColor="background1"/>
                <w:sz w:val="24"/>
                <w:szCs w:val="24"/>
              </w:rPr>
              <w:t>Description</w:t>
            </w:r>
          </w:p>
        </w:tc>
        <w:tc>
          <w:tcPr>
            <w:tcW w:w="1701" w:type="dxa"/>
            <w:gridSpan w:val="4"/>
            <w:shd w:val="clear" w:color="auto" w:fill="3360A9"/>
          </w:tcPr>
          <w:p w14:paraId="3A932BB2" w14:textId="77777777" w:rsidR="00F819E1" w:rsidRPr="001E69A6" w:rsidRDefault="00F819E1" w:rsidP="00DD1DE1">
            <w:pPr>
              <w:spacing w:before="120"/>
              <w:jc w:val="center"/>
              <w:rPr>
                <w:rFonts w:ascii="Arial" w:eastAsiaTheme="minorHAnsi" w:hAnsi="Arial" w:cs="Arial"/>
                <w:b/>
                <w:color w:val="FFFFFF" w:themeColor="background1"/>
                <w:sz w:val="24"/>
                <w:szCs w:val="24"/>
              </w:rPr>
            </w:pPr>
            <w:r w:rsidRPr="001E69A6">
              <w:rPr>
                <w:rFonts w:ascii="Arial" w:eastAsiaTheme="minorHAnsi" w:hAnsi="Arial" w:cs="Arial"/>
                <w:b/>
                <w:color w:val="FFFFFF" w:themeColor="background1"/>
                <w:sz w:val="24"/>
                <w:szCs w:val="24"/>
              </w:rPr>
              <w:t>Tick one column</w:t>
            </w:r>
          </w:p>
        </w:tc>
        <w:tc>
          <w:tcPr>
            <w:tcW w:w="6384" w:type="dxa"/>
            <w:shd w:val="clear" w:color="auto" w:fill="3360A9"/>
          </w:tcPr>
          <w:p w14:paraId="3B001984" w14:textId="0C635E40" w:rsidR="00F819E1" w:rsidRPr="001E69A6" w:rsidRDefault="00503475" w:rsidP="00DD1DE1">
            <w:pPr>
              <w:spacing w:before="120" w:after="120"/>
              <w:jc w:val="both"/>
              <w:rPr>
                <w:rFonts w:ascii="Arial" w:eastAsiaTheme="minorHAnsi" w:hAnsi="Arial" w:cs="Arial"/>
                <w:b/>
                <w:color w:val="FFFFFF" w:themeColor="background1"/>
                <w:sz w:val="24"/>
                <w:szCs w:val="24"/>
              </w:rPr>
            </w:pPr>
            <w:r w:rsidRPr="001E69A6">
              <w:rPr>
                <w:rFonts w:ascii="Arial" w:eastAsiaTheme="minorHAnsi" w:hAnsi="Arial" w:cs="Arial"/>
                <w:b/>
                <w:color w:val="FFFFFF" w:themeColor="background1"/>
                <w:sz w:val="24"/>
                <w:szCs w:val="24"/>
              </w:rPr>
              <w:t>Comments</w:t>
            </w:r>
          </w:p>
        </w:tc>
      </w:tr>
      <w:tr w:rsidR="00F819E1" w:rsidRPr="00A15832" w14:paraId="7E62C21B" w14:textId="77777777" w:rsidTr="00DD1DE1">
        <w:trPr>
          <w:cantSplit/>
          <w:trHeight w:val="2435"/>
        </w:trPr>
        <w:tc>
          <w:tcPr>
            <w:tcW w:w="562" w:type="dxa"/>
          </w:tcPr>
          <w:p w14:paraId="58DF0DA7" w14:textId="77777777" w:rsidR="00F819E1" w:rsidRPr="001E69A6" w:rsidRDefault="00F819E1" w:rsidP="00DD1DE1">
            <w:pPr>
              <w:jc w:val="center"/>
              <w:rPr>
                <w:rFonts w:ascii="Arial" w:eastAsiaTheme="minorHAnsi" w:hAnsi="Arial" w:cs="Arial"/>
                <w:b/>
                <w:sz w:val="24"/>
                <w:szCs w:val="24"/>
              </w:rPr>
            </w:pPr>
          </w:p>
        </w:tc>
        <w:tc>
          <w:tcPr>
            <w:tcW w:w="5954" w:type="dxa"/>
          </w:tcPr>
          <w:p w14:paraId="001B9EAE" w14:textId="77777777" w:rsidR="00F819E1" w:rsidRPr="001E69A6" w:rsidRDefault="00F819E1" w:rsidP="00DD1DE1">
            <w:pPr>
              <w:rPr>
                <w:rFonts w:ascii="Arial" w:eastAsiaTheme="minorHAnsi" w:hAnsi="Arial" w:cs="Arial"/>
                <w:b/>
                <w:sz w:val="24"/>
                <w:szCs w:val="24"/>
              </w:rPr>
            </w:pPr>
          </w:p>
        </w:tc>
        <w:tc>
          <w:tcPr>
            <w:tcW w:w="425" w:type="dxa"/>
            <w:shd w:val="clear" w:color="auto" w:fill="FF0000"/>
            <w:textDirection w:val="btLr"/>
          </w:tcPr>
          <w:p w14:paraId="3EA338FA" w14:textId="77777777" w:rsidR="00F819E1" w:rsidRPr="001E69A6" w:rsidRDefault="00F819E1" w:rsidP="00DD1DE1">
            <w:pPr>
              <w:ind w:left="113" w:right="113"/>
              <w:rPr>
                <w:rFonts w:ascii="Arial" w:eastAsiaTheme="minorHAnsi" w:hAnsi="Arial" w:cs="Arial"/>
                <w:b/>
                <w:sz w:val="24"/>
                <w:szCs w:val="24"/>
              </w:rPr>
            </w:pPr>
            <w:r w:rsidRPr="001E69A6">
              <w:rPr>
                <w:rFonts w:ascii="Arial" w:eastAsiaTheme="minorHAnsi" w:hAnsi="Arial" w:cs="Arial"/>
                <w:b/>
                <w:color w:val="FFFFFF" w:themeColor="background1"/>
                <w:sz w:val="24"/>
                <w:szCs w:val="24"/>
              </w:rPr>
              <w:t>Not met</w:t>
            </w:r>
          </w:p>
        </w:tc>
        <w:tc>
          <w:tcPr>
            <w:tcW w:w="425" w:type="dxa"/>
            <w:shd w:val="clear" w:color="auto" w:fill="FFC000"/>
            <w:textDirection w:val="btLr"/>
          </w:tcPr>
          <w:p w14:paraId="16CD9867" w14:textId="77777777" w:rsidR="00F819E1" w:rsidRPr="001E69A6" w:rsidRDefault="00F819E1" w:rsidP="00DD1DE1">
            <w:pPr>
              <w:ind w:left="113" w:right="113"/>
              <w:rPr>
                <w:rFonts w:ascii="Arial" w:eastAsiaTheme="minorHAnsi" w:hAnsi="Arial" w:cs="Arial"/>
                <w:b/>
                <w:sz w:val="24"/>
                <w:szCs w:val="24"/>
              </w:rPr>
            </w:pPr>
            <w:r w:rsidRPr="001E69A6">
              <w:rPr>
                <w:rFonts w:ascii="Arial" w:eastAsiaTheme="minorHAnsi" w:hAnsi="Arial" w:cs="Arial"/>
                <w:b/>
                <w:color w:val="FFFFFF" w:themeColor="background1"/>
                <w:sz w:val="24"/>
                <w:szCs w:val="24"/>
              </w:rPr>
              <w:t>Working towards</w:t>
            </w:r>
          </w:p>
        </w:tc>
        <w:tc>
          <w:tcPr>
            <w:tcW w:w="426" w:type="dxa"/>
            <w:shd w:val="clear" w:color="auto" w:fill="00B050"/>
            <w:textDirection w:val="btLr"/>
          </w:tcPr>
          <w:p w14:paraId="685C7784" w14:textId="77777777" w:rsidR="00F819E1" w:rsidRPr="001E69A6" w:rsidRDefault="00F819E1" w:rsidP="00DD1DE1">
            <w:pPr>
              <w:ind w:left="113" w:right="113"/>
              <w:rPr>
                <w:rFonts w:ascii="Arial" w:eastAsiaTheme="minorHAnsi" w:hAnsi="Arial" w:cs="Arial"/>
                <w:b/>
                <w:sz w:val="24"/>
                <w:szCs w:val="24"/>
              </w:rPr>
            </w:pPr>
            <w:r w:rsidRPr="001E69A6">
              <w:rPr>
                <w:rFonts w:ascii="Arial" w:eastAsiaTheme="minorHAnsi" w:hAnsi="Arial" w:cs="Arial"/>
                <w:b/>
                <w:color w:val="FFFFFF" w:themeColor="background1"/>
                <w:sz w:val="24"/>
                <w:szCs w:val="24"/>
              </w:rPr>
              <w:t>Met</w:t>
            </w:r>
          </w:p>
        </w:tc>
        <w:tc>
          <w:tcPr>
            <w:tcW w:w="425" w:type="dxa"/>
            <w:shd w:val="clear" w:color="auto" w:fill="7030A0"/>
            <w:textDirection w:val="btLr"/>
          </w:tcPr>
          <w:p w14:paraId="3E61E376" w14:textId="77777777" w:rsidR="00F819E1" w:rsidRPr="001E69A6" w:rsidRDefault="00F819E1" w:rsidP="00DD1DE1">
            <w:pPr>
              <w:ind w:left="113" w:right="113"/>
              <w:rPr>
                <w:rFonts w:ascii="Arial" w:eastAsiaTheme="minorHAnsi" w:hAnsi="Arial" w:cs="Arial"/>
                <w:b/>
                <w:sz w:val="24"/>
                <w:szCs w:val="24"/>
              </w:rPr>
            </w:pPr>
            <w:r w:rsidRPr="001E69A6">
              <w:rPr>
                <w:rFonts w:ascii="Arial" w:eastAsiaTheme="minorHAnsi" w:hAnsi="Arial" w:cs="Arial"/>
                <w:b/>
                <w:color w:val="FFFFFF" w:themeColor="background1"/>
                <w:sz w:val="24"/>
                <w:szCs w:val="24"/>
              </w:rPr>
              <w:t>Exceeded</w:t>
            </w:r>
          </w:p>
        </w:tc>
        <w:tc>
          <w:tcPr>
            <w:tcW w:w="6384" w:type="dxa"/>
            <w:vAlign w:val="center"/>
          </w:tcPr>
          <w:p w14:paraId="0BC0CC1A" w14:textId="59D4D3A8" w:rsidR="00F819E1" w:rsidRPr="001E69A6" w:rsidRDefault="00503475" w:rsidP="00DD1DE1">
            <w:pPr>
              <w:rPr>
                <w:rFonts w:ascii="Arial" w:eastAsiaTheme="minorHAnsi" w:hAnsi="Arial" w:cs="Arial"/>
                <w:sz w:val="24"/>
                <w:szCs w:val="24"/>
              </w:rPr>
            </w:pPr>
            <w:r w:rsidRPr="001E69A6">
              <w:rPr>
                <w:rFonts w:ascii="Arial" w:eastAsiaTheme="minorHAnsi" w:hAnsi="Arial" w:cs="Arial"/>
                <w:sz w:val="24"/>
                <w:szCs w:val="24"/>
              </w:rPr>
              <w:t>Comment if you have ticked the ‘not met’</w:t>
            </w:r>
            <w:r w:rsidR="00A52523" w:rsidRPr="001E69A6">
              <w:rPr>
                <w:rFonts w:ascii="Arial" w:eastAsiaTheme="minorHAnsi" w:hAnsi="Arial" w:cs="Arial"/>
                <w:sz w:val="24"/>
                <w:szCs w:val="24"/>
              </w:rPr>
              <w:t xml:space="preserve"> or ‘working towards’</w:t>
            </w:r>
            <w:r w:rsidRPr="001E69A6">
              <w:rPr>
                <w:rFonts w:ascii="Arial" w:eastAsiaTheme="minorHAnsi" w:hAnsi="Arial" w:cs="Arial"/>
                <w:sz w:val="24"/>
                <w:szCs w:val="24"/>
              </w:rPr>
              <w:t xml:space="preserve"> box in any case – your comments should explain what measures you will put in place </w:t>
            </w:r>
            <w:proofErr w:type="gramStart"/>
            <w:r w:rsidRPr="001E69A6">
              <w:rPr>
                <w:rFonts w:ascii="Arial" w:eastAsiaTheme="minorHAnsi" w:hAnsi="Arial" w:cs="Arial"/>
                <w:sz w:val="24"/>
                <w:szCs w:val="24"/>
              </w:rPr>
              <w:t>in order to</w:t>
            </w:r>
            <w:proofErr w:type="gramEnd"/>
            <w:r w:rsidRPr="001E69A6">
              <w:rPr>
                <w:rFonts w:ascii="Arial" w:eastAsiaTheme="minorHAnsi" w:hAnsi="Arial" w:cs="Arial"/>
                <w:sz w:val="24"/>
                <w:szCs w:val="24"/>
              </w:rPr>
              <w:t xml:space="preserve"> meet the requirement.</w:t>
            </w:r>
          </w:p>
        </w:tc>
      </w:tr>
      <w:tr w:rsidR="00DD1DE1" w:rsidRPr="00A15832" w14:paraId="7C876E3F" w14:textId="77777777" w:rsidTr="00DD1DE1">
        <w:trPr>
          <w:trHeight w:val="340"/>
        </w:trPr>
        <w:tc>
          <w:tcPr>
            <w:tcW w:w="14601" w:type="dxa"/>
            <w:gridSpan w:val="7"/>
            <w:shd w:val="clear" w:color="auto" w:fill="C6D9F1" w:themeFill="text2" w:themeFillTint="33"/>
            <w:vAlign w:val="center"/>
          </w:tcPr>
          <w:p w14:paraId="32623491" w14:textId="2F0A75F5" w:rsidR="00DD1DE1" w:rsidRPr="002903FC" w:rsidRDefault="00DD1DE1" w:rsidP="00DD1DE1">
            <w:pPr>
              <w:rPr>
                <w:rFonts w:ascii="Arial" w:eastAsiaTheme="minorHAnsi" w:hAnsi="Arial" w:cs="Arial"/>
              </w:rPr>
            </w:pPr>
            <w:r w:rsidRPr="001E69A6">
              <w:rPr>
                <w:rFonts w:ascii="Arial" w:eastAsiaTheme="minorHAnsi" w:hAnsi="Arial" w:cs="Arial"/>
                <w:b/>
                <w:sz w:val="24"/>
                <w:szCs w:val="24"/>
              </w:rPr>
              <w:t>Domain 1 – Learning Environment and Culture</w:t>
            </w:r>
          </w:p>
        </w:tc>
      </w:tr>
      <w:tr w:rsidR="00D26BE4" w:rsidRPr="00A15832" w14:paraId="65BC455B" w14:textId="77777777" w:rsidTr="00DD1DE1">
        <w:tc>
          <w:tcPr>
            <w:tcW w:w="562" w:type="dxa"/>
            <w:shd w:val="clear" w:color="auto" w:fill="auto"/>
          </w:tcPr>
          <w:p w14:paraId="70983D36" w14:textId="4BCDA986" w:rsidR="00D26BE4" w:rsidRPr="001E69A6" w:rsidRDefault="00D26BE4" w:rsidP="00DD1DE1">
            <w:pPr>
              <w:jc w:val="center"/>
              <w:rPr>
                <w:rFonts w:ascii="Arial" w:eastAsiaTheme="minorHAnsi" w:hAnsi="Arial" w:cs="Arial"/>
                <w:sz w:val="24"/>
                <w:szCs w:val="24"/>
              </w:rPr>
            </w:pPr>
            <w:r w:rsidRPr="001E69A6">
              <w:rPr>
                <w:rFonts w:ascii="Arial" w:eastAsiaTheme="minorHAnsi" w:hAnsi="Arial" w:cs="Arial"/>
                <w:sz w:val="24"/>
                <w:szCs w:val="24"/>
              </w:rPr>
              <w:t>1.1</w:t>
            </w:r>
          </w:p>
        </w:tc>
        <w:tc>
          <w:tcPr>
            <w:tcW w:w="5954" w:type="dxa"/>
            <w:shd w:val="clear" w:color="auto" w:fill="auto"/>
          </w:tcPr>
          <w:p w14:paraId="058F5418" w14:textId="33319A88" w:rsidR="00D26BE4" w:rsidRPr="001E69A6" w:rsidRDefault="00D26BE4" w:rsidP="00DD1DE1">
            <w:pPr>
              <w:shd w:val="clear" w:color="auto" w:fill="F8F8F8"/>
              <w:rPr>
                <w:rFonts w:ascii="Arial" w:eastAsiaTheme="minorHAnsi" w:hAnsi="Arial" w:cs="Arial"/>
                <w:sz w:val="24"/>
                <w:szCs w:val="24"/>
              </w:rPr>
            </w:pPr>
            <w:r w:rsidRPr="001E69A6">
              <w:rPr>
                <w:rFonts w:ascii="Arial" w:eastAsia="Times New Roman" w:hAnsi="Arial" w:cs="Arial"/>
                <w:sz w:val="24"/>
                <w:szCs w:val="24"/>
                <w:lang w:eastAsia="en-GB"/>
              </w:rPr>
              <w:t>Learners are in an environment that delivers safe, effective, compassionate care that provides a positive experience for service users.</w:t>
            </w:r>
          </w:p>
        </w:tc>
        <w:tc>
          <w:tcPr>
            <w:tcW w:w="425" w:type="dxa"/>
            <w:shd w:val="clear" w:color="auto" w:fill="auto"/>
          </w:tcPr>
          <w:p w14:paraId="6699DEA7" w14:textId="77777777" w:rsidR="00D26BE4" w:rsidRPr="00A15832" w:rsidRDefault="00D26BE4" w:rsidP="00DD1DE1">
            <w:pPr>
              <w:rPr>
                <w:rFonts w:ascii="Arial" w:eastAsiaTheme="minorHAnsi" w:hAnsi="Arial" w:cs="Arial"/>
              </w:rPr>
            </w:pPr>
          </w:p>
        </w:tc>
        <w:tc>
          <w:tcPr>
            <w:tcW w:w="425" w:type="dxa"/>
            <w:shd w:val="clear" w:color="auto" w:fill="auto"/>
          </w:tcPr>
          <w:p w14:paraId="37FFA6E0" w14:textId="77777777" w:rsidR="00D26BE4" w:rsidRPr="00A15832" w:rsidRDefault="00D26BE4" w:rsidP="00DD1DE1">
            <w:pPr>
              <w:rPr>
                <w:rFonts w:ascii="Arial" w:eastAsiaTheme="minorHAnsi" w:hAnsi="Arial" w:cs="Arial"/>
              </w:rPr>
            </w:pPr>
          </w:p>
        </w:tc>
        <w:tc>
          <w:tcPr>
            <w:tcW w:w="426" w:type="dxa"/>
            <w:shd w:val="clear" w:color="auto" w:fill="auto"/>
          </w:tcPr>
          <w:p w14:paraId="65B1C307" w14:textId="77777777" w:rsidR="00D26BE4" w:rsidRPr="00A15832" w:rsidRDefault="00D26BE4" w:rsidP="00DD1DE1">
            <w:pPr>
              <w:rPr>
                <w:rFonts w:ascii="Arial" w:eastAsiaTheme="minorHAnsi" w:hAnsi="Arial" w:cs="Arial"/>
              </w:rPr>
            </w:pPr>
          </w:p>
        </w:tc>
        <w:tc>
          <w:tcPr>
            <w:tcW w:w="425" w:type="dxa"/>
            <w:shd w:val="clear" w:color="auto" w:fill="auto"/>
          </w:tcPr>
          <w:p w14:paraId="6F93D3B5" w14:textId="77777777" w:rsidR="00D26BE4" w:rsidRPr="00A15832" w:rsidRDefault="00D26BE4" w:rsidP="00DD1DE1">
            <w:pPr>
              <w:rPr>
                <w:rFonts w:ascii="Arial" w:eastAsiaTheme="minorHAnsi" w:hAnsi="Arial" w:cs="Arial"/>
              </w:rPr>
            </w:pPr>
          </w:p>
        </w:tc>
        <w:tc>
          <w:tcPr>
            <w:tcW w:w="6384" w:type="dxa"/>
            <w:shd w:val="clear" w:color="auto" w:fill="FFFFFF" w:themeFill="background1"/>
          </w:tcPr>
          <w:p w14:paraId="70D2E586" w14:textId="77777777" w:rsidR="00D26BE4" w:rsidRPr="002903FC" w:rsidRDefault="00D26BE4" w:rsidP="00DD1DE1">
            <w:pPr>
              <w:rPr>
                <w:rFonts w:ascii="Arial" w:eastAsiaTheme="minorHAnsi" w:hAnsi="Arial" w:cs="Arial"/>
              </w:rPr>
            </w:pPr>
          </w:p>
        </w:tc>
      </w:tr>
      <w:tr w:rsidR="00D26BE4" w:rsidRPr="00A15832" w14:paraId="074AC192" w14:textId="77777777" w:rsidTr="00DD1DE1">
        <w:tc>
          <w:tcPr>
            <w:tcW w:w="562" w:type="dxa"/>
            <w:shd w:val="clear" w:color="auto" w:fill="auto"/>
          </w:tcPr>
          <w:p w14:paraId="70280ED2" w14:textId="2A8D4CDC" w:rsidR="00D26BE4" w:rsidRPr="001E69A6" w:rsidRDefault="00D26BE4" w:rsidP="00DD1DE1">
            <w:pPr>
              <w:shd w:val="clear" w:color="auto" w:fill="F8F8F8"/>
              <w:jc w:val="center"/>
              <w:rPr>
                <w:rFonts w:ascii="Arial" w:eastAsia="Times New Roman" w:hAnsi="Arial" w:cs="Arial"/>
                <w:sz w:val="24"/>
                <w:szCs w:val="24"/>
                <w:lang w:eastAsia="en-GB"/>
              </w:rPr>
            </w:pPr>
            <w:r w:rsidRPr="001E69A6">
              <w:rPr>
                <w:rFonts w:ascii="Arial" w:eastAsia="Times New Roman" w:hAnsi="Arial" w:cs="Arial"/>
                <w:sz w:val="24"/>
                <w:szCs w:val="24"/>
                <w:lang w:eastAsia="en-GB"/>
              </w:rPr>
              <w:t>1.2</w:t>
            </w:r>
          </w:p>
          <w:p w14:paraId="02BDA1AF" w14:textId="2306B689" w:rsidR="00D26BE4" w:rsidRPr="001E69A6" w:rsidRDefault="00D26BE4" w:rsidP="00DD1DE1">
            <w:pPr>
              <w:jc w:val="center"/>
              <w:rPr>
                <w:rFonts w:ascii="Arial" w:eastAsiaTheme="minorHAnsi" w:hAnsi="Arial" w:cs="Arial"/>
                <w:sz w:val="24"/>
                <w:szCs w:val="24"/>
              </w:rPr>
            </w:pPr>
          </w:p>
        </w:tc>
        <w:tc>
          <w:tcPr>
            <w:tcW w:w="5954" w:type="dxa"/>
            <w:shd w:val="clear" w:color="auto" w:fill="auto"/>
          </w:tcPr>
          <w:p w14:paraId="3AFC04FC" w14:textId="11021E6A" w:rsidR="00D26BE4" w:rsidRPr="001E69A6" w:rsidRDefault="00D26BE4" w:rsidP="00DD1DE1">
            <w:pPr>
              <w:shd w:val="clear" w:color="auto" w:fill="F8F8F8"/>
              <w:rPr>
                <w:rFonts w:ascii="Arial" w:eastAsiaTheme="minorHAnsi" w:hAnsi="Arial" w:cs="Arial"/>
                <w:sz w:val="24"/>
                <w:szCs w:val="24"/>
              </w:rPr>
            </w:pPr>
            <w:r w:rsidRPr="001E69A6">
              <w:rPr>
                <w:rFonts w:ascii="Arial" w:eastAsia="Times New Roman" w:hAnsi="Arial" w:cs="Arial"/>
                <w:sz w:val="24"/>
                <w:szCs w:val="24"/>
                <w:lang w:eastAsia="en-GB"/>
              </w:rPr>
              <w:t>The learning environment is one in which education and training is valued and learners are treated fairly, with dignity and respect, and are not subject to negative attitudes or behaviours.</w:t>
            </w:r>
          </w:p>
        </w:tc>
        <w:tc>
          <w:tcPr>
            <w:tcW w:w="425" w:type="dxa"/>
            <w:shd w:val="clear" w:color="auto" w:fill="auto"/>
          </w:tcPr>
          <w:p w14:paraId="71580CBD" w14:textId="77777777" w:rsidR="00D26BE4" w:rsidRPr="00A15832" w:rsidRDefault="00D26BE4" w:rsidP="00DD1DE1">
            <w:pPr>
              <w:rPr>
                <w:rFonts w:ascii="Arial" w:eastAsiaTheme="minorHAnsi" w:hAnsi="Arial" w:cs="Arial"/>
                <w:i/>
              </w:rPr>
            </w:pPr>
          </w:p>
        </w:tc>
        <w:tc>
          <w:tcPr>
            <w:tcW w:w="425" w:type="dxa"/>
            <w:shd w:val="clear" w:color="auto" w:fill="auto"/>
          </w:tcPr>
          <w:p w14:paraId="59ED9CA7" w14:textId="77777777" w:rsidR="00D26BE4" w:rsidRPr="00A15832" w:rsidRDefault="00D26BE4" w:rsidP="00DD1DE1">
            <w:pPr>
              <w:rPr>
                <w:rFonts w:ascii="Arial" w:eastAsiaTheme="minorHAnsi" w:hAnsi="Arial" w:cs="Arial"/>
                <w:i/>
              </w:rPr>
            </w:pPr>
          </w:p>
        </w:tc>
        <w:tc>
          <w:tcPr>
            <w:tcW w:w="426" w:type="dxa"/>
            <w:shd w:val="clear" w:color="auto" w:fill="auto"/>
          </w:tcPr>
          <w:p w14:paraId="0B9FA563" w14:textId="77777777" w:rsidR="00D26BE4" w:rsidRPr="00A15832" w:rsidRDefault="00D26BE4" w:rsidP="00DD1DE1">
            <w:pPr>
              <w:rPr>
                <w:rFonts w:ascii="Arial" w:eastAsiaTheme="minorHAnsi" w:hAnsi="Arial" w:cs="Arial"/>
                <w:i/>
              </w:rPr>
            </w:pPr>
          </w:p>
        </w:tc>
        <w:tc>
          <w:tcPr>
            <w:tcW w:w="425" w:type="dxa"/>
            <w:shd w:val="clear" w:color="auto" w:fill="auto"/>
          </w:tcPr>
          <w:p w14:paraId="06987DF7" w14:textId="77777777" w:rsidR="00D26BE4" w:rsidRPr="00A15832" w:rsidRDefault="00D26BE4" w:rsidP="00DD1DE1">
            <w:pPr>
              <w:rPr>
                <w:rFonts w:ascii="Arial" w:eastAsiaTheme="minorHAnsi" w:hAnsi="Arial" w:cs="Arial"/>
                <w:i/>
              </w:rPr>
            </w:pPr>
          </w:p>
        </w:tc>
        <w:tc>
          <w:tcPr>
            <w:tcW w:w="6384" w:type="dxa"/>
            <w:shd w:val="clear" w:color="auto" w:fill="FFFFFF" w:themeFill="background1"/>
          </w:tcPr>
          <w:p w14:paraId="56A4B1ED" w14:textId="32A5F076" w:rsidR="00D26BE4" w:rsidRPr="00A15832" w:rsidRDefault="00D26BE4" w:rsidP="00DD1DE1">
            <w:pPr>
              <w:rPr>
                <w:rFonts w:ascii="Arial" w:eastAsiaTheme="minorHAnsi" w:hAnsi="Arial" w:cs="Arial"/>
              </w:rPr>
            </w:pPr>
          </w:p>
        </w:tc>
      </w:tr>
      <w:tr w:rsidR="00D26BE4" w:rsidRPr="00A15832" w14:paraId="46C9B61A" w14:textId="77777777" w:rsidTr="00DD1DE1">
        <w:trPr>
          <w:trHeight w:val="720"/>
        </w:trPr>
        <w:tc>
          <w:tcPr>
            <w:tcW w:w="562" w:type="dxa"/>
            <w:shd w:val="clear" w:color="auto" w:fill="auto"/>
          </w:tcPr>
          <w:p w14:paraId="199BB1D3" w14:textId="09CA5065" w:rsidR="00D26BE4" w:rsidRPr="001E69A6" w:rsidRDefault="00D26BE4" w:rsidP="00DD1DE1">
            <w:pPr>
              <w:shd w:val="clear" w:color="auto" w:fill="F8F8F8"/>
              <w:jc w:val="center"/>
              <w:rPr>
                <w:rFonts w:ascii="Arial" w:eastAsia="Times New Roman" w:hAnsi="Arial" w:cs="Arial"/>
                <w:sz w:val="24"/>
                <w:szCs w:val="24"/>
                <w:lang w:eastAsia="en-GB"/>
              </w:rPr>
            </w:pPr>
            <w:r w:rsidRPr="001E69A6">
              <w:rPr>
                <w:rFonts w:ascii="Arial" w:eastAsia="Times New Roman" w:hAnsi="Arial" w:cs="Arial"/>
                <w:sz w:val="24"/>
                <w:szCs w:val="24"/>
                <w:lang w:eastAsia="en-GB"/>
              </w:rPr>
              <w:t>1.3</w:t>
            </w:r>
          </w:p>
          <w:p w14:paraId="59F0A3CD" w14:textId="1F262942" w:rsidR="00D26BE4" w:rsidRPr="001E69A6" w:rsidRDefault="00D26BE4" w:rsidP="00DD1DE1">
            <w:pPr>
              <w:jc w:val="center"/>
              <w:rPr>
                <w:rFonts w:ascii="Arial" w:eastAsiaTheme="minorHAnsi" w:hAnsi="Arial" w:cs="Arial"/>
                <w:sz w:val="24"/>
                <w:szCs w:val="24"/>
              </w:rPr>
            </w:pPr>
          </w:p>
        </w:tc>
        <w:tc>
          <w:tcPr>
            <w:tcW w:w="5954" w:type="dxa"/>
            <w:shd w:val="clear" w:color="auto" w:fill="auto"/>
          </w:tcPr>
          <w:p w14:paraId="5804AF86" w14:textId="7E7CAFFC" w:rsidR="00D26BE4" w:rsidRPr="001E69A6" w:rsidRDefault="00D26BE4" w:rsidP="00DD1DE1">
            <w:pPr>
              <w:shd w:val="clear" w:color="auto" w:fill="F8F8F8"/>
              <w:rPr>
                <w:rFonts w:ascii="Arial" w:eastAsiaTheme="minorHAnsi" w:hAnsi="Arial" w:cs="Arial"/>
                <w:sz w:val="24"/>
                <w:szCs w:val="24"/>
              </w:rPr>
            </w:pPr>
            <w:r w:rsidRPr="001E69A6">
              <w:rPr>
                <w:rFonts w:ascii="Arial" w:eastAsia="Times New Roman" w:hAnsi="Arial" w:cs="Arial"/>
                <w:sz w:val="24"/>
                <w:szCs w:val="24"/>
                <w:lang w:eastAsia="en-GB"/>
              </w:rPr>
              <w:t>There are opportunities for learners to be involved in activities that facilitate quality improvement (QI), improving evidence-based practice (EBP) and research and innovation (R&amp;I).</w:t>
            </w:r>
          </w:p>
        </w:tc>
        <w:tc>
          <w:tcPr>
            <w:tcW w:w="425" w:type="dxa"/>
            <w:shd w:val="clear" w:color="auto" w:fill="auto"/>
          </w:tcPr>
          <w:p w14:paraId="46CE7E39" w14:textId="77777777" w:rsidR="00D26BE4" w:rsidRPr="00555967" w:rsidRDefault="00D26BE4" w:rsidP="00DD1DE1">
            <w:pPr>
              <w:rPr>
                <w:rFonts w:ascii="Arial" w:eastAsiaTheme="minorHAnsi" w:hAnsi="Arial" w:cs="Arial"/>
              </w:rPr>
            </w:pPr>
          </w:p>
        </w:tc>
        <w:tc>
          <w:tcPr>
            <w:tcW w:w="425" w:type="dxa"/>
            <w:shd w:val="clear" w:color="auto" w:fill="auto"/>
          </w:tcPr>
          <w:p w14:paraId="7ACD22AD" w14:textId="77777777" w:rsidR="00D26BE4" w:rsidRPr="00555967" w:rsidRDefault="00D26BE4" w:rsidP="00DD1DE1">
            <w:pPr>
              <w:rPr>
                <w:rFonts w:ascii="Arial" w:eastAsiaTheme="minorHAnsi" w:hAnsi="Arial" w:cs="Arial"/>
              </w:rPr>
            </w:pPr>
          </w:p>
        </w:tc>
        <w:tc>
          <w:tcPr>
            <w:tcW w:w="426" w:type="dxa"/>
            <w:shd w:val="clear" w:color="auto" w:fill="auto"/>
          </w:tcPr>
          <w:p w14:paraId="2AB83C1D" w14:textId="77777777" w:rsidR="00D26BE4" w:rsidRPr="00555967" w:rsidRDefault="00D26BE4" w:rsidP="00DD1DE1">
            <w:pPr>
              <w:rPr>
                <w:rFonts w:ascii="Arial" w:eastAsiaTheme="minorHAnsi" w:hAnsi="Arial" w:cs="Arial"/>
              </w:rPr>
            </w:pPr>
          </w:p>
        </w:tc>
        <w:tc>
          <w:tcPr>
            <w:tcW w:w="425" w:type="dxa"/>
            <w:shd w:val="clear" w:color="auto" w:fill="auto"/>
          </w:tcPr>
          <w:p w14:paraId="78E6E259"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6F2DB01A" w14:textId="77777777" w:rsidR="00D26BE4" w:rsidRPr="00C85A5E" w:rsidRDefault="00D26BE4" w:rsidP="00DD1DE1">
            <w:pPr>
              <w:rPr>
                <w:rFonts w:ascii="Arial" w:eastAsiaTheme="minorEastAsia" w:hAnsi="Arial" w:cs="Arial"/>
                <w:iCs/>
              </w:rPr>
            </w:pPr>
          </w:p>
        </w:tc>
      </w:tr>
      <w:tr w:rsidR="00D26BE4" w:rsidRPr="00A15832" w14:paraId="5BBBE6E8" w14:textId="77777777" w:rsidTr="00DD1DE1">
        <w:trPr>
          <w:trHeight w:val="432"/>
        </w:trPr>
        <w:tc>
          <w:tcPr>
            <w:tcW w:w="562" w:type="dxa"/>
            <w:shd w:val="clear" w:color="auto" w:fill="auto"/>
          </w:tcPr>
          <w:p w14:paraId="50E77C1A" w14:textId="317AD635" w:rsidR="00D26BE4" w:rsidRPr="001E69A6" w:rsidRDefault="00D26BE4" w:rsidP="00DD1DE1">
            <w:pPr>
              <w:shd w:val="clear" w:color="auto" w:fill="F8F8F8"/>
              <w:jc w:val="center"/>
              <w:rPr>
                <w:rFonts w:ascii="Arial" w:eastAsia="Times New Roman" w:hAnsi="Arial" w:cs="Arial"/>
                <w:sz w:val="24"/>
                <w:szCs w:val="24"/>
                <w:lang w:eastAsia="en-GB"/>
              </w:rPr>
            </w:pPr>
            <w:r w:rsidRPr="001E69A6">
              <w:rPr>
                <w:rFonts w:ascii="Arial" w:eastAsia="Times New Roman" w:hAnsi="Arial" w:cs="Arial"/>
                <w:sz w:val="24"/>
                <w:szCs w:val="24"/>
                <w:lang w:eastAsia="en-GB"/>
              </w:rPr>
              <w:t>1.4</w:t>
            </w:r>
          </w:p>
          <w:p w14:paraId="435BE993" w14:textId="4E3D5D71" w:rsidR="00D26BE4" w:rsidRPr="001E69A6" w:rsidRDefault="00D26BE4" w:rsidP="00DD1DE1">
            <w:pPr>
              <w:jc w:val="center"/>
              <w:rPr>
                <w:rFonts w:ascii="Arial" w:eastAsiaTheme="minorHAnsi" w:hAnsi="Arial" w:cs="Arial"/>
                <w:sz w:val="24"/>
                <w:szCs w:val="24"/>
              </w:rPr>
            </w:pPr>
          </w:p>
        </w:tc>
        <w:tc>
          <w:tcPr>
            <w:tcW w:w="5954" w:type="dxa"/>
            <w:shd w:val="clear" w:color="auto" w:fill="auto"/>
          </w:tcPr>
          <w:p w14:paraId="381C75FC" w14:textId="72490538" w:rsidR="00D26BE4" w:rsidRPr="001E69A6" w:rsidRDefault="00D26BE4" w:rsidP="00DD1DE1">
            <w:pPr>
              <w:shd w:val="clear" w:color="auto" w:fill="F8F8F8"/>
              <w:rPr>
                <w:rFonts w:ascii="Arial" w:eastAsiaTheme="minorHAnsi" w:hAnsi="Arial" w:cs="Arial"/>
                <w:strike/>
                <w:sz w:val="24"/>
                <w:szCs w:val="24"/>
              </w:rPr>
            </w:pPr>
            <w:r w:rsidRPr="001E69A6">
              <w:rPr>
                <w:rFonts w:ascii="Arial" w:eastAsia="Times New Roman" w:hAnsi="Arial" w:cs="Arial"/>
                <w:sz w:val="24"/>
                <w:szCs w:val="24"/>
                <w:lang w:eastAsia="en-GB"/>
              </w:rPr>
              <w:t xml:space="preserve">There are opportunities to learn constructively from the experience and outcomes of service users, whether positive or negative. </w:t>
            </w:r>
          </w:p>
        </w:tc>
        <w:tc>
          <w:tcPr>
            <w:tcW w:w="425" w:type="dxa"/>
            <w:shd w:val="clear" w:color="auto" w:fill="auto"/>
          </w:tcPr>
          <w:p w14:paraId="36E70643" w14:textId="77777777" w:rsidR="00D26BE4" w:rsidRPr="00A15832" w:rsidRDefault="00D26BE4" w:rsidP="00DD1DE1">
            <w:pPr>
              <w:rPr>
                <w:rFonts w:ascii="Arial" w:eastAsiaTheme="minorHAnsi" w:hAnsi="Arial" w:cs="Arial"/>
              </w:rPr>
            </w:pPr>
          </w:p>
        </w:tc>
        <w:tc>
          <w:tcPr>
            <w:tcW w:w="425" w:type="dxa"/>
            <w:shd w:val="clear" w:color="auto" w:fill="auto"/>
          </w:tcPr>
          <w:p w14:paraId="57E7F747" w14:textId="77777777" w:rsidR="00D26BE4" w:rsidRPr="00A15832" w:rsidRDefault="00D26BE4" w:rsidP="00DD1DE1">
            <w:pPr>
              <w:rPr>
                <w:rFonts w:ascii="Arial" w:eastAsiaTheme="minorHAnsi" w:hAnsi="Arial" w:cs="Arial"/>
              </w:rPr>
            </w:pPr>
          </w:p>
        </w:tc>
        <w:tc>
          <w:tcPr>
            <w:tcW w:w="426" w:type="dxa"/>
            <w:shd w:val="clear" w:color="auto" w:fill="auto"/>
          </w:tcPr>
          <w:p w14:paraId="79064ECF" w14:textId="77777777" w:rsidR="00D26BE4" w:rsidRPr="00A15832" w:rsidRDefault="00D26BE4" w:rsidP="00DD1DE1">
            <w:pPr>
              <w:rPr>
                <w:rFonts w:ascii="Arial" w:eastAsiaTheme="minorHAnsi" w:hAnsi="Arial" w:cs="Arial"/>
              </w:rPr>
            </w:pPr>
          </w:p>
        </w:tc>
        <w:tc>
          <w:tcPr>
            <w:tcW w:w="425" w:type="dxa"/>
            <w:shd w:val="clear" w:color="auto" w:fill="auto"/>
          </w:tcPr>
          <w:p w14:paraId="020A4A3F" w14:textId="77777777" w:rsidR="00D26BE4" w:rsidRPr="00A15832" w:rsidRDefault="00D26BE4" w:rsidP="00DD1DE1">
            <w:pPr>
              <w:rPr>
                <w:rFonts w:ascii="Arial" w:eastAsiaTheme="minorHAnsi" w:hAnsi="Arial" w:cs="Arial"/>
              </w:rPr>
            </w:pPr>
          </w:p>
        </w:tc>
        <w:tc>
          <w:tcPr>
            <w:tcW w:w="6384" w:type="dxa"/>
            <w:shd w:val="clear" w:color="auto" w:fill="FFFFFF" w:themeFill="background1"/>
          </w:tcPr>
          <w:p w14:paraId="3E54F15A" w14:textId="160987C5" w:rsidR="00D26BE4" w:rsidRPr="00A15832" w:rsidRDefault="00D26BE4" w:rsidP="00DD1DE1">
            <w:pPr>
              <w:rPr>
                <w:rFonts w:ascii="Arial" w:eastAsiaTheme="minorHAnsi" w:hAnsi="Arial" w:cs="Arial"/>
              </w:rPr>
            </w:pPr>
          </w:p>
        </w:tc>
      </w:tr>
      <w:tr w:rsidR="00D26BE4" w:rsidRPr="00A15832" w14:paraId="20C88BBF" w14:textId="77777777" w:rsidTr="00DD1DE1">
        <w:trPr>
          <w:trHeight w:val="522"/>
        </w:trPr>
        <w:tc>
          <w:tcPr>
            <w:tcW w:w="562" w:type="dxa"/>
            <w:shd w:val="clear" w:color="auto" w:fill="auto"/>
          </w:tcPr>
          <w:p w14:paraId="07A16AFD" w14:textId="50788CD7" w:rsidR="00D26BE4" w:rsidRPr="001E69A6" w:rsidRDefault="00D26BE4" w:rsidP="00DD1DE1">
            <w:pPr>
              <w:shd w:val="clear" w:color="auto" w:fill="F8F8F8"/>
              <w:jc w:val="center"/>
              <w:rPr>
                <w:rFonts w:ascii="Arial" w:eastAsia="Times New Roman" w:hAnsi="Arial" w:cs="Arial"/>
                <w:sz w:val="24"/>
                <w:szCs w:val="24"/>
                <w:lang w:eastAsia="en-GB"/>
              </w:rPr>
            </w:pPr>
            <w:r w:rsidRPr="001E69A6">
              <w:rPr>
                <w:rFonts w:ascii="Arial" w:eastAsia="Times New Roman" w:hAnsi="Arial" w:cs="Arial"/>
                <w:sz w:val="24"/>
                <w:szCs w:val="24"/>
                <w:lang w:eastAsia="en-GB"/>
              </w:rPr>
              <w:t>1.5</w:t>
            </w:r>
          </w:p>
          <w:p w14:paraId="52962A9F" w14:textId="395FC6E6" w:rsidR="00D26BE4" w:rsidRPr="001E69A6" w:rsidRDefault="00D26BE4" w:rsidP="00DD1DE1">
            <w:pPr>
              <w:jc w:val="center"/>
              <w:rPr>
                <w:rFonts w:ascii="Arial" w:eastAsiaTheme="minorHAnsi" w:hAnsi="Arial" w:cs="Arial"/>
                <w:sz w:val="24"/>
                <w:szCs w:val="24"/>
              </w:rPr>
            </w:pPr>
          </w:p>
        </w:tc>
        <w:tc>
          <w:tcPr>
            <w:tcW w:w="5954" w:type="dxa"/>
            <w:shd w:val="clear" w:color="auto" w:fill="auto"/>
          </w:tcPr>
          <w:p w14:paraId="65EDF585" w14:textId="765A1C98" w:rsidR="00D26BE4" w:rsidRPr="001E69A6" w:rsidRDefault="00D26BE4" w:rsidP="00DD1DE1">
            <w:pPr>
              <w:shd w:val="clear" w:color="auto" w:fill="F8F8F8"/>
              <w:rPr>
                <w:rFonts w:ascii="Arial" w:eastAsiaTheme="minorHAnsi" w:hAnsi="Arial" w:cs="Arial"/>
                <w:sz w:val="24"/>
                <w:szCs w:val="24"/>
              </w:rPr>
            </w:pPr>
            <w:r w:rsidRPr="001E69A6">
              <w:rPr>
                <w:rFonts w:ascii="Arial" w:eastAsia="Times New Roman" w:hAnsi="Arial" w:cs="Arial"/>
                <w:sz w:val="24"/>
                <w:szCs w:val="24"/>
                <w:lang w:eastAsia="en-GB"/>
              </w:rPr>
              <w:t>The learning environment provides suitable educational facilities for both learners and educators, including space, IT facilities and access to quality assured library and knowledge.</w:t>
            </w:r>
          </w:p>
        </w:tc>
        <w:tc>
          <w:tcPr>
            <w:tcW w:w="425" w:type="dxa"/>
            <w:shd w:val="clear" w:color="auto" w:fill="auto"/>
          </w:tcPr>
          <w:p w14:paraId="74F0CE66" w14:textId="77777777" w:rsidR="00D26BE4" w:rsidRPr="00A15832" w:rsidRDefault="00D26BE4" w:rsidP="00DD1DE1">
            <w:pPr>
              <w:rPr>
                <w:rFonts w:ascii="Arial" w:eastAsiaTheme="minorHAnsi" w:hAnsi="Arial" w:cs="Arial"/>
                <w:i/>
              </w:rPr>
            </w:pPr>
          </w:p>
        </w:tc>
        <w:tc>
          <w:tcPr>
            <w:tcW w:w="425" w:type="dxa"/>
            <w:shd w:val="clear" w:color="auto" w:fill="auto"/>
          </w:tcPr>
          <w:p w14:paraId="552B0C26" w14:textId="77777777" w:rsidR="00D26BE4" w:rsidRPr="00A15832" w:rsidRDefault="00D26BE4" w:rsidP="00DD1DE1">
            <w:pPr>
              <w:rPr>
                <w:rFonts w:ascii="Arial" w:eastAsiaTheme="minorHAnsi" w:hAnsi="Arial" w:cs="Arial"/>
                <w:i/>
              </w:rPr>
            </w:pPr>
          </w:p>
        </w:tc>
        <w:tc>
          <w:tcPr>
            <w:tcW w:w="426" w:type="dxa"/>
            <w:shd w:val="clear" w:color="auto" w:fill="auto"/>
          </w:tcPr>
          <w:p w14:paraId="6F7DF9A0" w14:textId="77777777" w:rsidR="00D26BE4" w:rsidRPr="00A15832" w:rsidRDefault="00D26BE4" w:rsidP="00DD1DE1">
            <w:pPr>
              <w:rPr>
                <w:rFonts w:ascii="Arial" w:eastAsiaTheme="minorHAnsi" w:hAnsi="Arial" w:cs="Arial"/>
                <w:i/>
              </w:rPr>
            </w:pPr>
          </w:p>
        </w:tc>
        <w:tc>
          <w:tcPr>
            <w:tcW w:w="425" w:type="dxa"/>
            <w:shd w:val="clear" w:color="auto" w:fill="auto"/>
          </w:tcPr>
          <w:p w14:paraId="4EDE5793" w14:textId="77777777" w:rsidR="00D26BE4" w:rsidRPr="00A15832" w:rsidRDefault="00D26BE4" w:rsidP="00DD1DE1">
            <w:pPr>
              <w:rPr>
                <w:rFonts w:ascii="Arial" w:eastAsiaTheme="minorHAnsi" w:hAnsi="Arial" w:cs="Arial"/>
                <w:i/>
              </w:rPr>
            </w:pPr>
          </w:p>
        </w:tc>
        <w:tc>
          <w:tcPr>
            <w:tcW w:w="6384" w:type="dxa"/>
            <w:shd w:val="clear" w:color="auto" w:fill="FFFFFF" w:themeFill="background1"/>
          </w:tcPr>
          <w:p w14:paraId="212B9A3B" w14:textId="2336987C" w:rsidR="00D26BE4" w:rsidRDefault="00D26BE4" w:rsidP="00DD1DE1">
            <w:pPr>
              <w:rPr>
                <w:rFonts w:ascii="Arial" w:eastAsiaTheme="minorHAnsi" w:hAnsi="Arial" w:cs="Arial"/>
              </w:rPr>
            </w:pPr>
          </w:p>
        </w:tc>
      </w:tr>
      <w:tr w:rsidR="00D26BE4" w:rsidRPr="00A15832" w14:paraId="2B09889B" w14:textId="77777777" w:rsidTr="00DD1DE1">
        <w:trPr>
          <w:trHeight w:val="452"/>
        </w:trPr>
        <w:tc>
          <w:tcPr>
            <w:tcW w:w="562" w:type="dxa"/>
            <w:shd w:val="clear" w:color="auto" w:fill="auto"/>
          </w:tcPr>
          <w:p w14:paraId="765439E0" w14:textId="3BBFE8ED" w:rsidR="00D26BE4" w:rsidRPr="001E69A6" w:rsidRDefault="00D26BE4" w:rsidP="00DD1DE1">
            <w:pPr>
              <w:shd w:val="clear" w:color="auto" w:fill="F8F8F8"/>
              <w:jc w:val="center"/>
              <w:rPr>
                <w:rFonts w:ascii="Arial" w:eastAsia="Times New Roman" w:hAnsi="Arial" w:cs="Arial"/>
                <w:sz w:val="24"/>
                <w:szCs w:val="24"/>
                <w:lang w:eastAsia="en-GB"/>
              </w:rPr>
            </w:pPr>
            <w:r w:rsidRPr="001E69A6">
              <w:rPr>
                <w:rFonts w:ascii="Arial" w:eastAsia="Times New Roman" w:hAnsi="Arial" w:cs="Arial"/>
                <w:sz w:val="24"/>
                <w:szCs w:val="24"/>
                <w:lang w:eastAsia="en-GB"/>
              </w:rPr>
              <w:t>1.6</w:t>
            </w:r>
          </w:p>
          <w:p w14:paraId="48A5EEB6" w14:textId="53BB31A4" w:rsidR="00D26BE4" w:rsidRPr="001E69A6" w:rsidRDefault="00D26BE4" w:rsidP="00DD1DE1">
            <w:pPr>
              <w:jc w:val="center"/>
              <w:rPr>
                <w:rFonts w:ascii="Arial" w:eastAsiaTheme="minorHAnsi" w:hAnsi="Arial" w:cs="Arial"/>
                <w:sz w:val="24"/>
                <w:szCs w:val="24"/>
              </w:rPr>
            </w:pPr>
          </w:p>
        </w:tc>
        <w:tc>
          <w:tcPr>
            <w:tcW w:w="5954" w:type="dxa"/>
            <w:shd w:val="clear" w:color="auto" w:fill="auto"/>
          </w:tcPr>
          <w:p w14:paraId="72823A26" w14:textId="77777777" w:rsidR="00EA4C57" w:rsidRDefault="00D26BE4" w:rsidP="00DD1DE1">
            <w:pPr>
              <w:shd w:val="clear" w:color="auto" w:fill="F8F8F8"/>
              <w:rPr>
                <w:rFonts w:ascii="Arial" w:eastAsia="Times New Roman" w:hAnsi="Arial" w:cs="Arial"/>
                <w:sz w:val="24"/>
                <w:szCs w:val="24"/>
                <w:lang w:eastAsia="en-GB"/>
              </w:rPr>
            </w:pPr>
            <w:r w:rsidRPr="001E69A6">
              <w:rPr>
                <w:rFonts w:ascii="Arial" w:eastAsia="Times New Roman" w:hAnsi="Arial" w:cs="Arial"/>
                <w:sz w:val="24"/>
                <w:szCs w:val="24"/>
                <w:lang w:eastAsia="en-GB"/>
              </w:rPr>
              <w:t>The learning environment promotes inter-professional learning opportunities.</w:t>
            </w:r>
          </w:p>
          <w:p w14:paraId="08BEBC4D" w14:textId="468EE208" w:rsidR="007051EC" w:rsidRPr="001E69A6" w:rsidRDefault="007051EC" w:rsidP="00DD1DE1">
            <w:pPr>
              <w:shd w:val="clear" w:color="auto" w:fill="F8F8F8"/>
              <w:rPr>
                <w:rFonts w:ascii="Arial" w:eastAsiaTheme="minorHAnsi" w:hAnsi="Arial" w:cs="Arial"/>
                <w:sz w:val="24"/>
                <w:szCs w:val="24"/>
              </w:rPr>
            </w:pPr>
          </w:p>
        </w:tc>
        <w:tc>
          <w:tcPr>
            <w:tcW w:w="425" w:type="dxa"/>
            <w:shd w:val="clear" w:color="auto" w:fill="auto"/>
          </w:tcPr>
          <w:p w14:paraId="184A9AFC" w14:textId="77777777" w:rsidR="00D26BE4" w:rsidRPr="00A15832" w:rsidRDefault="00D26BE4" w:rsidP="00DD1DE1">
            <w:pPr>
              <w:rPr>
                <w:rFonts w:ascii="Arial" w:eastAsiaTheme="minorHAnsi" w:hAnsi="Arial" w:cs="Arial"/>
              </w:rPr>
            </w:pPr>
          </w:p>
        </w:tc>
        <w:tc>
          <w:tcPr>
            <w:tcW w:w="425" w:type="dxa"/>
            <w:shd w:val="clear" w:color="auto" w:fill="auto"/>
          </w:tcPr>
          <w:p w14:paraId="01287431" w14:textId="77777777" w:rsidR="00D26BE4" w:rsidRPr="00A15832" w:rsidRDefault="00D26BE4" w:rsidP="00DD1DE1">
            <w:pPr>
              <w:rPr>
                <w:rFonts w:ascii="Arial" w:eastAsiaTheme="minorHAnsi" w:hAnsi="Arial" w:cs="Arial"/>
              </w:rPr>
            </w:pPr>
          </w:p>
        </w:tc>
        <w:tc>
          <w:tcPr>
            <w:tcW w:w="426" w:type="dxa"/>
            <w:shd w:val="clear" w:color="auto" w:fill="auto"/>
          </w:tcPr>
          <w:p w14:paraId="07FE2996" w14:textId="77777777" w:rsidR="00D26BE4" w:rsidRPr="00A15832" w:rsidRDefault="00D26BE4" w:rsidP="00DD1DE1">
            <w:pPr>
              <w:rPr>
                <w:rFonts w:ascii="Arial" w:eastAsiaTheme="minorHAnsi" w:hAnsi="Arial" w:cs="Arial"/>
              </w:rPr>
            </w:pPr>
          </w:p>
        </w:tc>
        <w:tc>
          <w:tcPr>
            <w:tcW w:w="425" w:type="dxa"/>
            <w:shd w:val="clear" w:color="auto" w:fill="auto"/>
          </w:tcPr>
          <w:p w14:paraId="3C8E124C" w14:textId="77777777" w:rsidR="00D26BE4" w:rsidRPr="00A15832" w:rsidRDefault="00D26BE4" w:rsidP="00DD1DE1">
            <w:pPr>
              <w:rPr>
                <w:rFonts w:ascii="Arial" w:eastAsiaTheme="minorHAnsi" w:hAnsi="Arial" w:cs="Arial"/>
              </w:rPr>
            </w:pPr>
          </w:p>
        </w:tc>
        <w:tc>
          <w:tcPr>
            <w:tcW w:w="6384" w:type="dxa"/>
            <w:shd w:val="clear" w:color="auto" w:fill="FFFFFF" w:themeFill="background1"/>
          </w:tcPr>
          <w:p w14:paraId="18DB2AE6" w14:textId="2A5E39DA" w:rsidR="00D26BE4" w:rsidRPr="00A15832" w:rsidRDefault="00D26BE4" w:rsidP="00DD1DE1">
            <w:pPr>
              <w:rPr>
                <w:rFonts w:ascii="Arial" w:eastAsiaTheme="minorHAnsi" w:hAnsi="Arial" w:cs="Arial"/>
              </w:rPr>
            </w:pPr>
          </w:p>
        </w:tc>
      </w:tr>
      <w:tr w:rsidR="00B644AE" w:rsidRPr="00A15832" w14:paraId="0ADC6EEC" w14:textId="77777777" w:rsidTr="00DD1DE1">
        <w:trPr>
          <w:trHeight w:val="340"/>
        </w:trPr>
        <w:tc>
          <w:tcPr>
            <w:tcW w:w="14601" w:type="dxa"/>
            <w:gridSpan w:val="7"/>
            <w:shd w:val="clear" w:color="auto" w:fill="C6D9F1" w:themeFill="text2" w:themeFillTint="33"/>
            <w:vAlign w:val="center"/>
          </w:tcPr>
          <w:p w14:paraId="60572968" w14:textId="4DDD3293" w:rsidR="00B644AE" w:rsidRPr="002A3AAB" w:rsidRDefault="00B644AE" w:rsidP="00DD1DE1">
            <w:pPr>
              <w:rPr>
                <w:rFonts w:ascii="Arial" w:eastAsiaTheme="minorHAnsi" w:hAnsi="Arial" w:cs="Arial"/>
                <w:b/>
                <w:sz w:val="24"/>
                <w:szCs w:val="24"/>
              </w:rPr>
            </w:pPr>
            <w:r w:rsidRPr="002A3AAB">
              <w:rPr>
                <w:rFonts w:ascii="Arial" w:eastAsiaTheme="minorHAnsi" w:hAnsi="Arial" w:cs="Arial"/>
                <w:b/>
                <w:sz w:val="24"/>
                <w:szCs w:val="24"/>
              </w:rPr>
              <w:lastRenderedPageBreak/>
              <w:t>Domain 2 - Educational governance and leadership</w:t>
            </w:r>
          </w:p>
        </w:tc>
      </w:tr>
      <w:tr w:rsidR="00D26BE4" w:rsidRPr="00A15832" w14:paraId="69E22E46" w14:textId="77777777" w:rsidTr="00DD1DE1">
        <w:trPr>
          <w:trHeight w:val="844"/>
        </w:trPr>
        <w:tc>
          <w:tcPr>
            <w:tcW w:w="562" w:type="dxa"/>
            <w:shd w:val="clear" w:color="auto" w:fill="FFFFFF" w:themeFill="background1"/>
          </w:tcPr>
          <w:p w14:paraId="45981C0A" w14:textId="1AF0C78F" w:rsidR="00D26BE4" w:rsidRPr="00A15832" w:rsidRDefault="00D26BE4" w:rsidP="00DD1DE1">
            <w:pPr>
              <w:jc w:val="center"/>
              <w:rPr>
                <w:rFonts w:ascii="Arial" w:eastAsiaTheme="minorHAnsi" w:hAnsi="Arial" w:cs="Arial"/>
              </w:rPr>
            </w:pPr>
            <w:r>
              <w:rPr>
                <w:rFonts w:ascii="Arial" w:eastAsiaTheme="minorHAnsi" w:hAnsi="Arial" w:cs="Arial"/>
              </w:rPr>
              <w:t>2.1</w:t>
            </w:r>
          </w:p>
        </w:tc>
        <w:tc>
          <w:tcPr>
            <w:tcW w:w="5954" w:type="dxa"/>
            <w:shd w:val="clear" w:color="auto" w:fill="FFFFFF" w:themeFill="background1"/>
          </w:tcPr>
          <w:p w14:paraId="5C59E69A" w14:textId="658179C8" w:rsidR="00D26BE4" w:rsidRPr="002A3AAB" w:rsidRDefault="00D26BE4" w:rsidP="00DD1DE1">
            <w:pPr>
              <w:rPr>
                <w:rFonts w:ascii="Arial" w:eastAsiaTheme="minorHAnsi" w:hAnsi="Arial" w:cs="Arial"/>
                <w:sz w:val="24"/>
                <w:szCs w:val="24"/>
              </w:rPr>
            </w:pPr>
            <w:r w:rsidRPr="002A3AAB">
              <w:rPr>
                <w:rFonts w:ascii="Arial" w:eastAsia="Times New Roman" w:hAnsi="Arial" w:cs="Arial"/>
                <w:sz w:val="24"/>
                <w:szCs w:val="24"/>
                <w:lang w:eastAsia="en-GB"/>
              </w:rPr>
              <w:t>The educational governance arrangements measure performance against the quality standards and actively respond when standards are not being met.</w:t>
            </w:r>
          </w:p>
        </w:tc>
        <w:tc>
          <w:tcPr>
            <w:tcW w:w="425" w:type="dxa"/>
            <w:shd w:val="clear" w:color="auto" w:fill="auto"/>
          </w:tcPr>
          <w:p w14:paraId="7FF08FDD" w14:textId="77777777" w:rsidR="00D26BE4" w:rsidRPr="00A15832" w:rsidRDefault="00D26BE4" w:rsidP="00DD1DE1">
            <w:pPr>
              <w:rPr>
                <w:rFonts w:ascii="Arial" w:eastAsiaTheme="minorHAnsi" w:hAnsi="Arial" w:cs="Arial"/>
              </w:rPr>
            </w:pPr>
          </w:p>
        </w:tc>
        <w:tc>
          <w:tcPr>
            <w:tcW w:w="425" w:type="dxa"/>
            <w:shd w:val="clear" w:color="auto" w:fill="auto"/>
          </w:tcPr>
          <w:p w14:paraId="4ACBFD08" w14:textId="77777777" w:rsidR="00D26BE4" w:rsidRPr="00A15832" w:rsidRDefault="00D26BE4" w:rsidP="00DD1DE1">
            <w:pPr>
              <w:rPr>
                <w:rFonts w:ascii="Arial" w:eastAsiaTheme="minorHAnsi" w:hAnsi="Arial" w:cs="Arial"/>
              </w:rPr>
            </w:pPr>
          </w:p>
        </w:tc>
        <w:tc>
          <w:tcPr>
            <w:tcW w:w="426" w:type="dxa"/>
            <w:shd w:val="clear" w:color="auto" w:fill="auto"/>
          </w:tcPr>
          <w:p w14:paraId="0EB6FD8B" w14:textId="77777777" w:rsidR="00D26BE4" w:rsidRPr="00A15832" w:rsidRDefault="00D26BE4" w:rsidP="00DD1DE1">
            <w:pPr>
              <w:rPr>
                <w:rFonts w:ascii="Arial" w:eastAsiaTheme="minorHAnsi" w:hAnsi="Arial" w:cs="Arial"/>
              </w:rPr>
            </w:pPr>
          </w:p>
        </w:tc>
        <w:tc>
          <w:tcPr>
            <w:tcW w:w="425" w:type="dxa"/>
            <w:shd w:val="clear" w:color="auto" w:fill="auto"/>
          </w:tcPr>
          <w:p w14:paraId="1D29649C" w14:textId="77777777" w:rsidR="00D26BE4" w:rsidRPr="00A15832" w:rsidRDefault="00D26BE4" w:rsidP="00DD1DE1">
            <w:pPr>
              <w:rPr>
                <w:rFonts w:ascii="Arial" w:eastAsiaTheme="minorHAnsi" w:hAnsi="Arial" w:cs="Arial"/>
              </w:rPr>
            </w:pPr>
          </w:p>
        </w:tc>
        <w:tc>
          <w:tcPr>
            <w:tcW w:w="6384" w:type="dxa"/>
            <w:shd w:val="clear" w:color="auto" w:fill="FFFFFF" w:themeFill="background1"/>
          </w:tcPr>
          <w:p w14:paraId="1571AAA0" w14:textId="77777777" w:rsidR="00D26BE4" w:rsidRDefault="00D26BE4" w:rsidP="00DD1DE1">
            <w:pPr>
              <w:rPr>
                <w:rFonts w:ascii="Arial" w:eastAsiaTheme="minorEastAsia" w:hAnsi="Arial" w:cs="Arial"/>
              </w:rPr>
            </w:pPr>
          </w:p>
          <w:p w14:paraId="2F83AF20" w14:textId="77777777" w:rsidR="00D26BE4" w:rsidRPr="79179880" w:rsidRDefault="00D26BE4" w:rsidP="00DD1DE1">
            <w:pPr>
              <w:rPr>
                <w:rFonts w:ascii="Arial" w:eastAsiaTheme="minorEastAsia" w:hAnsi="Arial" w:cs="Arial"/>
              </w:rPr>
            </w:pPr>
          </w:p>
        </w:tc>
      </w:tr>
      <w:tr w:rsidR="00D26BE4" w:rsidRPr="00A15832" w14:paraId="1771A53B" w14:textId="77777777" w:rsidTr="00DD1DE1">
        <w:tc>
          <w:tcPr>
            <w:tcW w:w="562" w:type="dxa"/>
            <w:shd w:val="clear" w:color="auto" w:fill="auto"/>
          </w:tcPr>
          <w:p w14:paraId="7E518234" w14:textId="69FDEA07" w:rsidR="00D26BE4" w:rsidRPr="00231E7E" w:rsidRDefault="00D26BE4" w:rsidP="00DD1DE1">
            <w:pPr>
              <w:shd w:val="clear" w:color="auto" w:fill="F8F8F8"/>
              <w:jc w:val="center"/>
              <w:rPr>
                <w:rFonts w:ascii="Arial" w:eastAsia="Times New Roman" w:hAnsi="Arial" w:cs="Arial"/>
                <w:lang w:eastAsia="en-GB"/>
              </w:rPr>
            </w:pPr>
            <w:r w:rsidRPr="00231E7E">
              <w:rPr>
                <w:rFonts w:ascii="Arial" w:eastAsia="Times New Roman" w:hAnsi="Arial" w:cs="Arial"/>
                <w:lang w:eastAsia="en-GB"/>
              </w:rPr>
              <w:t>2.2</w:t>
            </w:r>
          </w:p>
          <w:p w14:paraId="2516107E" w14:textId="009C775B" w:rsidR="00D26BE4" w:rsidRPr="00A15832" w:rsidRDefault="00D26BE4" w:rsidP="00DD1DE1">
            <w:pPr>
              <w:jc w:val="center"/>
              <w:rPr>
                <w:rFonts w:ascii="Arial" w:eastAsiaTheme="minorHAnsi" w:hAnsi="Arial" w:cs="Arial"/>
              </w:rPr>
            </w:pPr>
          </w:p>
        </w:tc>
        <w:tc>
          <w:tcPr>
            <w:tcW w:w="5954" w:type="dxa"/>
            <w:shd w:val="clear" w:color="auto" w:fill="auto"/>
          </w:tcPr>
          <w:p w14:paraId="03A9DEAC" w14:textId="6CA3DDD1" w:rsidR="00D26BE4" w:rsidRPr="002A3AAB" w:rsidRDefault="00D26BE4" w:rsidP="00DD1DE1">
            <w:pPr>
              <w:rPr>
                <w:rFonts w:ascii="Arial" w:eastAsiaTheme="minorHAnsi" w:hAnsi="Arial" w:cs="Arial"/>
                <w:sz w:val="24"/>
                <w:szCs w:val="24"/>
              </w:rPr>
            </w:pPr>
            <w:r w:rsidRPr="002A3AAB">
              <w:rPr>
                <w:rFonts w:ascii="Arial" w:eastAsia="Times New Roman" w:hAnsi="Arial" w:cs="Arial"/>
                <w:sz w:val="24"/>
                <w:szCs w:val="24"/>
                <w:lang w:eastAsia="en-GB"/>
              </w:rPr>
              <w:t>The educational leadership uses the educational governance arrangements to continuously improve the quality of education and training.</w:t>
            </w:r>
            <w:r w:rsidRPr="002A3AAB">
              <w:rPr>
                <w:rFonts w:ascii="Arial" w:eastAsiaTheme="minorHAnsi" w:hAnsi="Arial" w:cs="Arial"/>
                <w:sz w:val="24"/>
                <w:szCs w:val="24"/>
              </w:rPr>
              <w:t xml:space="preserve"> </w:t>
            </w:r>
          </w:p>
        </w:tc>
        <w:tc>
          <w:tcPr>
            <w:tcW w:w="425" w:type="dxa"/>
            <w:shd w:val="clear" w:color="auto" w:fill="auto"/>
          </w:tcPr>
          <w:p w14:paraId="26D013E6" w14:textId="77777777" w:rsidR="00D26BE4" w:rsidRPr="00A15832" w:rsidRDefault="00D26BE4" w:rsidP="00DD1DE1">
            <w:pPr>
              <w:rPr>
                <w:rFonts w:ascii="Arial" w:eastAsiaTheme="minorHAnsi" w:hAnsi="Arial" w:cs="Arial"/>
              </w:rPr>
            </w:pPr>
          </w:p>
        </w:tc>
        <w:tc>
          <w:tcPr>
            <w:tcW w:w="425" w:type="dxa"/>
            <w:shd w:val="clear" w:color="auto" w:fill="auto"/>
          </w:tcPr>
          <w:p w14:paraId="1798325C" w14:textId="77777777" w:rsidR="00D26BE4" w:rsidRPr="00A15832" w:rsidRDefault="00D26BE4" w:rsidP="00DD1DE1">
            <w:pPr>
              <w:rPr>
                <w:rFonts w:ascii="Arial" w:eastAsiaTheme="minorHAnsi" w:hAnsi="Arial" w:cs="Arial"/>
              </w:rPr>
            </w:pPr>
          </w:p>
        </w:tc>
        <w:tc>
          <w:tcPr>
            <w:tcW w:w="426" w:type="dxa"/>
            <w:shd w:val="clear" w:color="auto" w:fill="auto"/>
          </w:tcPr>
          <w:p w14:paraId="44D0B8C5" w14:textId="77777777" w:rsidR="00D26BE4" w:rsidRPr="00A15832" w:rsidRDefault="00D26BE4" w:rsidP="00DD1DE1">
            <w:pPr>
              <w:rPr>
                <w:rFonts w:ascii="Arial" w:eastAsiaTheme="minorHAnsi" w:hAnsi="Arial" w:cs="Arial"/>
              </w:rPr>
            </w:pPr>
          </w:p>
        </w:tc>
        <w:tc>
          <w:tcPr>
            <w:tcW w:w="425" w:type="dxa"/>
            <w:shd w:val="clear" w:color="auto" w:fill="auto"/>
          </w:tcPr>
          <w:p w14:paraId="164D2863" w14:textId="77777777" w:rsidR="00D26BE4" w:rsidRPr="00A15832" w:rsidRDefault="00D26BE4" w:rsidP="00DD1DE1">
            <w:pPr>
              <w:rPr>
                <w:rFonts w:ascii="Arial" w:eastAsiaTheme="minorHAnsi" w:hAnsi="Arial" w:cs="Arial"/>
              </w:rPr>
            </w:pPr>
          </w:p>
        </w:tc>
        <w:tc>
          <w:tcPr>
            <w:tcW w:w="6384" w:type="dxa"/>
            <w:shd w:val="clear" w:color="auto" w:fill="auto"/>
          </w:tcPr>
          <w:p w14:paraId="5856DD38" w14:textId="00A81CBC" w:rsidR="00D26BE4" w:rsidRPr="00A15832" w:rsidRDefault="00D26BE4" w:rsidP="00DD1DE1">
            <w:pPr>
              <w:rPr>
                <w:rFonts w:ascii="Arial" w:eastAsiaTheme="minorHAnsi" w:hAnsi="Arial" w:cs="Arial"/>
              </w:rPr>
            </w:pPr>
          </w:p>
        </w:tc>
      </w:tr>
      <w:tr w:rsidR="00D26BE4" w:rsidRPr="00A15832" w14:paraId="17FB1F6D" w14:textId="77777777" w:rsidTr="00DD1DE1">
        <w:tc>
          <w:tcPr>
            <w:tcW w:w="562" w:type="dxa"/>
            <w:shd w:val="clear" w:color="auto" w:fill="auto"/>
          </w:tcPr>
          <w:p w14:paraId="2EE57E65" w14:textId="4D07FA84" w:rsidR="00D26BE4" w:rsidRPr="00231E7E" w:rsidRDefault="00D26BE4" w:rsidP="00DD1DE1">
            <w:pPr>
              <w:jc w:val="center"/>
              <w:rPr>
                <w:rFonts w:ascii="Arial" w:eastAsia="Times New Roman" w:hAnsi="Arial" w:cs="Arial"/>
                <w:lang w:eastAsia="en-GB"/>
              </w:rPr>
            </w:pPr>
            <w:r w:rsidRPr="00231E7E">
              <w:rPr>
                <w:rFonts w:ascii="Arial" w:eastAsia="Times New Roman" w:hAnsi="Arial" w:cs="Arial"/>
                <w:lang w:eastAsia="en-GB"/>
              </w:rPr>
              <w:t>2.3</w:t>
            </w:r>
          </w:p>
          <w:p w14:paraId="7DDC93E2" w14:textId="0D9B9F8D" w:rsidR="00D26BE4" w:rsidRPr="00A15832" w:rsidRDefault="00D26BE4" w:rsidP="00DD1DE1">
            <w:pPr>
              <w:jc w:val="center"/>
              <w:rPr>
                <w:rFonts w:ascii="Arial" w:eastAsiaTheme="minorHAnsi" w:hAnsi="Arial" w:cs="Arial"/>
              </w:rPr>
            </w:pPr>
          </w:p>
        </w:tc>
        <w:tc>
          <w:tcPr>
            <w:tcW w:w="5954" w:type="dxa"/>
            <w:shd w:val="clear" w:color="auto" w:fill="auto"/>
          </w:tcPr>
          <w:p w14:paraId="122241EF" w14:textId="478B42FA" w:rsidR="00D26BE4" w:rsidRPr="002A3AAB" w:rsidRDefault="00D26BE4" w:rsidP="00DD1DE1">
            <w:pPr>
              <w:rPr>
                <w:rFonts w:ascii="Arial" w:eastAsiaTheme="minorHAnsi" w:hAnsi="Arial" w:cs="Arial"/>
                <w:sz w:val="24"/>
                <w:szCs w:val="24"/>
              </w:rPr>
            </w:pPr>
            <w:r w:rsidRPr="002A3AAB">
              <w:rPr>
                <w:rFonts w:ascii="Arial" w:eastAsia="Times New Roman" w:hAnsi="Arial" w:cs="Arial"/>
                <w:sz w:val="24"/>
                <w:szCs w:val="24"/>
                <w:lang w:eastAsia="en-GB"/>
              </w:rPr>
              <w:t>The educational governance structures promote team-working and a multi-professional approach to education and training where appropriate, through multi-professional educational leadership.</w:t>
            </w:r>
          </w:p>
        </w:tc>
        <w:tc>
          <w:tcPr>
            <w:tcW w:w="425" w:type="dxa"/>
            <w:shd w:val="clear" w:color="auto" w:fill="auto"/>
          </w:tcPr>
          <w:p w14:paraId="474838FA" w14:textId="77777777" w:rsidR="00D26BE4" w:rsidRPr="00A15832" w:rsidRDefault="00D26BE4" w:rsidP="00DD1DE1">
            <w:pPr>
              <w:rPr>
                <w:rFonts w:ascii="Arial" w:eastAsiaTheme="minorHAnsi" w:hAnsi="Arial" w:cs="Arial"/>
              </w:rPr>
            </w:pPr>
          </w:p>
        </w:tc>
        <w:tc>
          <w:tcPr>
            <w:tcW w:w="425" w:type="dxa"/>
            <w:shd w:val="clear" w:color="auto" w:fill="auto"/>
          </w:tcPr>
          <w:p w14:paraId="38BEAFC7" w14:textId="77777777" w:rsidR="00D26BE4" w:rsidRPr="00A15832" w:rsidRDefault="00D26BE4" w:rsidP="00DD1DE1">
            <w:pPr>
              <w:rPr>
                <w:rFonts w:ascii="Arial" w:eastAsiaTheme="minorHAnsi" w:hAnsi="Arial" w:cs="Arial"/>
              </w:rPr>
            </w:pPr>
          </w:p>
        </w:tc>
        <w:tc>
          <w:tcPr>
            <w:tcW w:w="426" w:type="dxa"/>
            <w:shd w:val="clear" w:color="auto" w:fill="auto"/>
          </w:tcPr>
          <w:p w14:paraId="066A40C9" w14:textId="77777777" w:rsidR="00D26BE4" w:rsidRPr="00A15832" w:rsidRDefault="00D26BE4" w:rsidP="00DD1DE1">
            <w:pPr>
              <w:rPr>
                <w:rFonts w:ascii="Arial" w:eastAsiaTheme="minorHAnsi" w:hAnsi="Arial" w:cs="Arial"/>
              </w:rPr>
            </w:pPr>
          </w:p>
        </w:tc>
        <w:tc>
          <w:tcPr>
            <w:tcW w:w="425" w:type="dxa"/>
            <w:shd w:val="clear" w:color="auto" w:fill="auto"/>
          </w:tcPr>
          <w:p w14:paraId="35440A2E" w14:textId="77777777" w:rsidR="00D26BE4" w:rsidRPr="00A15832" w:rsidRDefault="00D26BE4" w:rsidP="00DD1DE1">
            <w:pPr>
              <w:rPr>
                <w:rFonts w:ascii="Arial" w:eastAsiaTheme="minorHAnsi" w:hAnsi="Arial" w:cs="Arial"/>
              </w:rPr>
            </w:pPr>
          </w:p>
        </w:tc>
        <w:tc>
          <w:tcPr>
            <w:tcW w:w="6384" w:type="dxa"/>
            <w:shd w:val="clear" w:color="auto" w:fill="auto"/>
          </w:tcPr>
          <w:p w14:paraId="538B0993" w14:textId="4C631045" w:rsidR="00D26BE4" w:rsidRPr="00A15832" w:rsidRDefault="00D26BE4" w:rsidP="00DD1DE1">
            <w:pPr>
              <w:rPr>
                <w:rFonts w:ascii="Arial" w:eastAsiaTheme="minorHAnsi" w:hAnsi="Arial" w:cs="Arial"/>
              </w:rPr>
            </w:pPr>
          </w:p>
        </w:tc>
      </w:tr>
      <w:tr w:rsidR="00D26BE4" w:rsidRPr="00A15832" w14:paraId="2476E2C1" w14:textId="77777777" w:rsidTr="00DD1DE1">
        <w:tc>
          <w:tcPr>
            <w:tcW w:w="562" w:type="dxa"/>
            <w:shd w:val="clear" w:color="auto" w:fill="FFFFFF" w:themeFill="background1"/>
          </w:tcPr>
          <w:p w14:paraId="52D42000" w14:textId="462269FA" w:rsidR="00D26BE4" w:rsidRPr="00231E7E" w:rsidRDefault="00D26BE4" w:rsidP="00DD1DE1">
            <w:pPr>
              <w:shd w:val="clear" w:color="auto" w:fill="F8F8F8"/>
              <w:jc w:val="center"/>
              <w:rPr>
                <w:rFonts w:ascii="Arial" w:eastAsia="Times New Roman" w:hAnsi="Arial" w:cs="Arial"/>
                <w:lang w:eastAsia="en-GB"/>
              </w:rPr>
            </w:pPr>
            <w:r w:rsidRPr="00231E7E">
              <w:rPr>
                <w:rFonts w:ascii="Arial" w:eastAsia="Times New Roman" w:hAnsi="Arial" w:cs="Arial"/>
                <w:lang w:eastAsia="en-GB"/>
              </w:rPr>
              <w:t>2.4</w:t>
            </w:r>
          </w:p>
          <w:p w14:paraId="17F155F7" w14:textId="26448E43" w:rsidR="00D26BE4" w:rsidRPr="002F6688" w:rsidRDefault="00D26BE4" w:rsidP="00DD1DE1">
            <w:pPr>
              <w:jc w:val="center"/>
              <w:rPr>
                <w:rFonts w:ascii="Arial" w:eastAsiaTheme="minorHAnsi" w:hAnsi="Arial" w:cs="Arial"/>
              </w:rPr>
            </w:pPr>
          </w:p>
        </w:tc>
        <w:tc>
          <w:tcPr>
            <w:tcW w:w="5954" w:type="dxa"/>
            <w:shd w:val="clear" w:color="auto" w:fill="FFFFFF" w:themeFill="background1"/>
          </w:tcPr>
          <w:p w14:paraId="207BB581" w14:textId="0D33A464" w:rsidR="00D26BE4" w:rsidRPr="002A3AAB" w:rsidRDefault="00D26BE4" w:rsidP="00DD1DE1">
            <w:pPr>
              <w:shd w:val="clear" w:color="auto" w:fill="F8F8F8"/>
              <w:rPr>
                <w:rFonts w:ascii="Arial" w:eastAsiaTheme="minorHAnsi" w:hAnsi="Arial" w:cs="Arial"/>
                <w:sz w:val="24"/>
                <w:szCs w:val="24"/>
              </w:rPr>
            </w:pPr>
            <w:r w:rsidRPr="002A3AAB">
              <w:rPr>
                <w:rFonts w:ascii="Arial" w:eastAsia="Times New Roman" w:hAnsi="Arial" w:cs="Arial"/>
                <w:sz w:val="24"/>
                <w:szCs w:val="24"/>
                <w:lang w:eastAsia="en-GB"/>
              </w:rPr>
              <w:t>Education and training opportunities are based on principles of equality and diversity.</w:t>
            </w:r>
          </w:p>
        </w:tc>
        <w:tc>
          <w:tcPr>
            <w:tcW w:w="425" w:type="dxa"/>
            <w:shd w:val="clear" w:color="auto" w:fill="FFFFFF" w:themeFill="background1"/>
          </w:tcPr>
          <w:p w14:paraId="44EEE85C" w14:textId="77777777" w:rsidR="00D26BE4" w:rsidRPr="00A15832" w:rsidRDefault="00D26BE4" w:rsidP="00DD1DE1">
            <w:pPr>
              <w:rPr>
                <w:rFonts w:ascii="Arial" w:eastAsiaTheme="minorHAnsi" w:hAnsi="Arial" w:cs="Arial"/>
                <w:color w:val="0070C0"/>
              </w:rPr>
            </w:pPr>
          </w:p>
        </w:tc>
        <w:tc>
          <w:tcPr>
            <w:tcW w:w="425" w:type="dxa"/>
            <w:shd w:val="clear" w:color="auto" w:fill="FFFFFF" w:themeFill="background1"/>
          </w:tcPr>
          <w:p w14:paraId="1C54EABD" w14:textId="77777777" w:rsidR="00D26BE4" w:rsidRPr="00A15832" w:rsidRDefault="00D26BE4" w:rsidP="00DD1DE1">
            <w:pPr>
              <w:rPr>
                <w:rFonts w:ascii="Arial" w:eastAsiaTheme="minorHAnsi" w:hAnsi="Arial" w:cs="Arial"/>
                <w:color w:val="0070C0"/>
              </w:rPr>
            </w:pPr>
          </w:p>
        </w:tc>
        <w:tc>
          <w:tcPr>
            <w:tcW w:w="426" w:type="dxa"/>
            <w:shd w:val="clear" w:color="auto" w:fill="FFFFFF" w:themeFill="background1"/>
          </w:tcPr>
          <w:p w14:paraId="00BE1BEC" w14:textId="77777777" w:rsidR="00D26BE4" w:rsidRPr="00A15832" w:rsidRDefault="00D26BE4" w:rsidP="00DD1DE1">
            <w:pPr>
              <w:rPr>
                <w:rFonts w:ascii="Arial" w:eastAsiaTheme="minorHAnsi" w:hAnsi="Arial" w:cs="Arial"/>
                <w:color w:val="0070C0"/>
              </w:rPr>
            </w:pPr>
          </w:p>
        </w:tc>
        <w:tc>
          <w:tcPr>
            <w:tcW w:w="425" w:type="dxa"/>
            <w:shd w:val="clear" w:color="auto" w:fill="FFFFFF" w:themeFill="background1"/>
          </w:tcPr>
          <w:p w14:paraId="1841D63F" w14:textId="77777777" w:rsidR="00D26BE4" w:rsidRPr="00A15832" w:rsidRDefault="00D26BE4" w:rsidP="00DD1DE1">
            <w:pPr>
              <w:rPr>
                <w:rFonts w:ascii="Arial" w:eastAsiaTheme="minorHAnsi" w:hAnsi="Arial" w:cs="Arial"/>
                <w:color w:val="0070C0"/>
              </w:rPr>
            </w:pPr>
          </w:p>
        </w:tc>
        <w:tc>
          <w:tcPr>
            <w:tcW w:w="6384" w:type="dxa"/>
            <w:shd w:val="clear" w:color="auto" w:fill="FFFFFF" w:themeFill="background1"/>
          </w:tcPr>
          <w:p w14:paraId="1F914E55" w14:textId="0F73F4D9" w:rsidR="00D26BE4" w:rsidRPr="00A15832" w:rsidRDefault="00D26BE4" w:rsidP="00DD1DE1">
            <w:pPr>
              <w:rPr>
                <w:rFonts w:ascii="Arial" w:eastAsiaTheme="minorHAnsi" w:hAnsi="Arial" w:cs="Arial"/>
              </w:rPr>
            </w:pPr>
          </w:p>
        </w:tc>
      </w:tr>
      <w:tr w:rsidR="00D26BE4" w:rsidRPr="00A15832" w14:paraId="7551B9E8" w14:textId="77777777" w:rsidTr="00DD1DE1">
        <w:tc>
          <w:tcPr>
            <w:tcW w:w="562" w:type="dxa"/>
            <w:shd w:val="clear" w:color="auto" w:fill="FFFFFF" w:themeFill="background1"/>
          </w:tcPr>
          <w:p w14:paraId="0F0609DD" w14:textId="3148755C" w:rsidR="00D26BE4" w:rsidRPr="00231E7E" w:rsidRDefault="00D26BE4" w:rsidP="00DD1DE1">
            <w:pPr>
              <w:shd w:val="clear" w:color="auto" w:fill="F8F8F8"/>
              <w:jc w:val="center"/>
              <w:rPr>
                <w:rFonts w:ascii="Arial" w:eastAsia="Times New Roman" w:hAnsi="Arial" w:cs="Arial"/>
                <w:lang w:eastAsia="en-GB"/>
              </w:rPr>
            </w:pPr>
            <w:r w:rsidRPr="00231E7E">
              <w:rPr>
                <w:rFonts w:ascii="Arial" w:eastAsia="Times New Roman" w:hAnsi="Arial" w:cs="Arial"/>
                <w:lang w:eastAsia="en-GB"/>
              </w:rPr>
              <w:t>2.5</w:t>
            </w:r>
          </w:p>
          <w:p w14:paraId="7FE5D1B6" w14:textId="2F125B7F" w:rsidR="00D26BE4" w:rsidRPr="002F6688" w:rsidRDefault="00D26BE4" w:rsidP="00DD1DE1">
            <w:pPr>
              <w:jc w:val="center"/>
              <w:rPr>
                <w:rFonts w:ascii="Arial" w:eastAsiaTheme="minorHAnsi" w:hAnsi="Arial" w:cs="Arial"/>
              </w:rPr>
            </w:pPr>
          </w:p>
        </w:tc>
        <w:tc>
          <w:tcPr>
            <w:tcW w:w="5954" w:type="dxa"/>
            <w:shd w:val="clear" w:color="auto" w:fill="FFFFFF" w:themeFill="background1"/>
          </w:tcPr>
          <w:p w14:paraId="2EAB3DE3" w14:textId="7A7247A6" w:rsidR="00D26BE4" w:rsidRPr="002A3AAB" w:rsidRDefault="00D26BE4" w:rsidP="00DD1DE1">
            <w:pPr>
              <w:shd w:val="clear" w:color="auto" w:fill="F8F8F8"/>
              <w:rPr>
                <w:rFonts w:ascii="Arial" w:eastAsiaTheme="minorHAnsi" w:hAnsi="Arial" w:cs="Arial"/>
                <w:sz w:val="24"/>
                <w:szCs w:val="24"/>
              </w:rPr>
            </w:pPr>
            <w:r w:rsidRPr="002A3AAB">
              <w:rPr>
                <w:rFonts w:ascii="Arial" w:eastAsia="Times New Roman" w:hAnsi="Arial" w:cs="Arial"/>
                <w:sz w:val="24"/>
                <w:szCs w:val="24"/>
                <w:lang w:eastAsia="en-GB"/>
              </w:rPr>
              <w:t>There are processes in place to inform the appropriate stakeholders when performance issues with learners are identified or learners are involved in patient safety incidents.</w:t>
            </w:r>
          </w:p>
        </w:tc>
        <w:tc>
          <w:tcPr>
            <w:tcW w:w="425" w:type="dxa"/>
            <w:shd w:val="clear" w:color="auto" w:fill="FFFFFF" w:themeFill="background1"/>
          </w:tcPr>
          <w:p w14:paraId="7A71F039" w14:textId="77777777" w:rsidR="00D26BE4" w:rsidRPr="00A15832" w:rsidRDefault="00D26BE4" w:rsidP="00DD1DE1">
            <w:pPr>
              <w:rPr>
                <w:rFonts w:ascii="Arial" w:eastAsiaTheme="minorHAnsi" w:hAnsi="Arial" w:cs="Arial"/>
              </w:rPr>
            </w:pPr>
          </w:p>
        </w:tc>
        <w:tc>
          <w:tcPr>
            <w:tcW w:w="425" w:type="dxa"/>
            <w:shd w:val="clear" w:color="auto" w:fill="FFFFFF" w:themeFill="background1"/>
          </w:tcPr>
          <w:p w14:paraId="0019B4D8" w14:textId="77777777" w:rsidR="00D26BE4" w:rsidRPr="00A15832" w:rsidRDefault="00D26BE4" w:rsidP="00DD1DE1">
            <w:pPr>
              <w:rPr>
                <w:rFonts w:ascii="Arial" w:eastAsiaTheme="minorHAnsi" w:hAnsi="Arial" w:cs="Arial"/>
              </w:rPr>
            </w:pPr>
          </w:p>
        </w:tc>
        <w:tc>
          <w:tcPr>
            <w:tcW w:w="426" w:type="dxa"/>
            <w:shd w:val="clear" w:color="auto" w:fill="FFFFFF" w:themeFill="background1"/>
          </w:tcPr>
          <w:p w14:paraId="753B78F0" w14:textId="77777777" w:rsidR="00D26BE4" w:rsidRPr="00A15832" w:rsidRDefault="00D26BE4" w:rsidP="00DD1DE1">
            <w:pPr>
              <w:rPr>
                <w:rFonts w:ascii="Arial" w:eastAsiaTheme="minorHAnsi" w:hAnsi="Arial" w:cs="Arial"/>
              </w:rPr>
            </w:pPr>
          </w:p>
        </w:tc>
        <w:tc>
          <w:tcPr>
            <w:tcW w:w="425" w:type="dxa"/>
            <w:shd w:val="clear" w:color="auto" w:fill="FFFFFF" w:themeFill="background1"/>
          </w:tcPr>
          <w:p w14:paraId="059B916B" w14:textId="77777777" w:rsidR="00D26BE4" w:rsidRPr="00A15832" w:rsidRDefault="00D26BE4" w:rsidP="00DD1DE1">
            <w:pPr>
              <w:rPr>
                <w:rFonts w:ascii="Arial" w:eastAsiaTheme="minorHAnsi" w:hAnsi="Arial" w:cs="Arial"/>
              </w:rPr>
            </w:pPr>
          </w:p>
        </w:tc>
        <w:tc>
          <w:tcPr>
            <w:tcW w:w="6384" w:type="dxa"/>
            <w:shd w:val="clear" w:color="auto" w:fill="FFFFFF" w:themeFill="background1"/>
          </w:tcPr>
          <w:p w14:paraId="28EF09A5" w14:textId="77777777" w:rsidR="00D26BE4" w:rsidRDefault="00D26BE4" w:rsidP="00DD1DE1">
            <w:pPr>
              <w:rPr>
                <w:rFonts w:ascii="Arial" w:eastAsiaTheme="minorHAnsi" w:hAnsi="Arial" w:cs="Arial"/>
              </w:rPr>
            </w:pPr>
          </w:p>
        </w:tc>
      </w:tr>
      <w:tr w:rsidR="00B644AE" w:rsidRPr="00A15832" w14:paraId="2C5B58BA" w14:textId="77777777" w:rsidTr="00DD1DE1">
        <w:trPr>
          <w:trHeight w:val="340"/>
        </w:trPr>
        <w:tc>
          <w:tcPr>
            <w:tcW w:w="14601" w:type="dxa"/>
            <w:gridSpan w:val="7"/>
            <w:shd w:val="clear" w:color="auto" w:fill="C6D9F1" w:themeFill="text2" w:themeFillTint="33"/>
            <w:vAlign w:val="center"/>
          </w:tcPr>
          <w:p w14:paraId="34293823" w14:textId="417796B3" w:rsidR="00B644AE" w:rsidRPr="002A3AAB" w:rsidRDefault="00B644AE" w:rsidP="00DD1DE1">
            <w:pPr>
              <w:rPr>
                <w:rFonts w:ascii="Arial" w:eastAsiaTheme="minorHAnsi" w:hAnsi="Arial" w:cs="Arial"/>
                <w:b/>
                <w:sz w:val="24"/>
                <w:szCs w:val="24"/>
              </w:rPr>
            </w:pPr>
            <w:r w:rsidRPr="002A3AAB">
              <w:rPr>
                <w:rFonts w:ascii="Arial" w:eastAsiaTheme="minorHAnsi" w:hAnsi="Arial" w:cs="Arial"/>
                <w:b/>
                <w:sz w:val="24"/>
                <w:szCs w:val="24"/>
              </w:rPr>
              <w:t>Domain 3 - Supporting and empowering learners</w:t>
            </w:r>
          </w:p>
        </w:tc>
      </w:tr>
      <w:tr w:rsidR="00D26BE4" w:rsidRPr="00A15832" w14:paraId="4DD728E4" w14:textId="77777777" w:rsidTr="00DD1DE1">
        <w:tc>
          <w:tcPr>
            <w:tcW w:w="562" w:type="dxa"/>
          </w:tcPr>
          <w:p w14:paraId="4767B262" w14:textId="68D72716" w:rsidR="00D26BE4" w:rsidRPr="002A3AAB" w:rsidRDefault="00D26BE4" w:rsidP="00DD1DE1">
            <w:pPr>
              <w:jc w:val="center"/>
              <w:rPr>
                <w:rFonts w:ascii="Arial" w:eastAsiaTheme="minorHAnsi" w:hAnsi="Arial" w:cs="Arial"/>
                <w:sz w:val="24"/>
                <w:szCs w:val="24"/>
              </w:rPr>
            </w:pPr>
            <w:r w:rsidRPr="002A3AAB">
              <w:rPr>
                <w:rFonts w:ascii="Arial" w:eastAsiaTheme="minorHAnsi" w:hAnsi="Arial" w:cs="Arial"/>
                <w:sz w:val="24"/>
                <w:szCs w:val="24"/>
              </w:rPr>
              <w:t>3.1</w:t>
            </w:r>
          </w:p>
        </w:tc>
        <w:tc>
          <w:tcPr>
            <w:tcW w:w="5954" w:type="dxa"/>
          </w:tcPr>
          <w:p w14:paraId="66C368A5" w14:textId="778C36C4" w:rsidR="00D26BE4" w:rsidRPr="002A3AAB" w:rsidRDefault="00D26BE4" w:rsidP="00DD1DE1">
            <w:pPr>
              <w:rPr>
                <w:rFonts w:ascii="Arial" w:eastAsiaTheme="minorHAnsi" w:hAnsi="Arial" w:cs="Arial"/>
                <w:sz w:val="24"/>
                <w:szCs w:val="24"/>
              </w:rPr>
            </w:pPr>
            <w:r w:rsidRPr="002A3AAB">
              <w:rPr>
                <w:rFonts w:ascii="Arial" w:eastAsiaTheme="minorHAnsi" w:hAnsi="Arial" w:cs="Arial"/>
                <w:sz w:val="24"/>
                <w:szCs w:val="24"/>
              </w:rPr>
              <w:t>Learners receive educational and pastoral support to be able to demonstrate what is expected in their curriculum or professional standards to achieve the learning outcomes required.</w:t>
            </w:r>
          </w:p>
        </w:tc>
        <w:tc>
          <w:tcPr>
            <w:tcW w:w="425" w:type="dxa"/>
            <w:shd w:val="clear" w:color="auto" w:fill="auto"/>
          </w:tcPr>
          <w:p w14:paraId="719277CD" w14:textId="77777777" w:rsidR="00D26BE4" w:rsidRPr="002A3AAB" w:rsidRDefault="00D26BE4" w:rsidP="00DD1DE1">
            <w:pPr>
              <w:rPr>
                <w:rFonts w:ascii="Arial" w:eastAsiaTheme="minorHAnsi" w:hAnsi="Arial" w:cs="Arial"/>
                <w:sz w:val="24"/>
                <w:szCs w:val="24"/>
              </w:rPr>
            </w:pPr>
          </w:p>
        </w:tc>
        <w:tc>
          <w:tcPr>
            <w:tcW w:w="425" w:type="dxa"/>
            <w:shd w:val="clear" w:color="auto" w:fill="auto"/>
          </w:tcPr>
          <w:p w14:paraId="1B0AE8F6" w14:textId="77777777" w:rsidR="00D26BE4" w:rsidRPr="002A3AAB" w:rsidRDefault="00D26BE4" w:rsidP="00DD1DE1">
            <w:pPr>
              <w:rPr>
                <w:rFonts w:ascii="Arial" w:eastAsiaTheme="minorHAnsi" w:hAnsi="Arial" w:cs="Arial"/>
                <w:sz w:val="24"/>
                <w:szCs w:val="24"/>
              </w:rPr>
            </w:pPr>
          </w:p>
        </w:tc>
        <w:tc>
          <w:tcPr>
            <w:tcW w:w="426" w:type="dxa"/>
            <w:shd w:val="clear" w:color="auto" w:fill="auto"/>
          </w:tcPr>
          <w:p w14:paraId="0C97F804" w14:textId="77777777" w:rsidR="00D26BE4" w:rsidRPr="002A3AAB" w:rsidRDefault="00D26BE4" w:rsidP="00DD1DE1">
            <w:pPr>
              <w:rPr>
                <w:rFonts w:ascii="Arial" w:eastAsiaTheme="minorHAnsi" w:hAnsi="Arial" w:cs="Arial"/>
                <w:sz w:val="24"/>
                <w:szCs w:val="24"/>
              </w:rPr>
            </w:pPr>
          </w:p>
        </w:tc>
        <w:tc>
          <w:tcPr>
            <w:tcW w:w="425" w:type="dxa"/>
            <w:shd w:val="clear" w:color="auto" w:fill="auto"/>
          </w:tcPr>
          <w:p w14:paraId="3D127257" w14:textId="77777777" w:rsidR="00D26BE4" w:rsidRPr="002A3AAB" w:rsidRDefault="00D26BE4" w:rsidP="00DD1DE1">
            <w:pPr>
              <w:rPr>
                <w:rFonts w:ascii="Arial" w:eastAsiaTheme="minorHAnsi" w:hAnsi="Arial" w:cs="Arial"/>
                <w:sz w:val="24"/>
                <w:szCs w:val="24"/>
              </w:rPr>
            </w:pPr>
          </w:p>
        </w:tc>
        <w:tc>
          <w:tcPr>
            <w:tcW w:w="6384" w:type="dxa"/>
          </w:tcPr>
          <w:p w14:paraId="54189349" w14:textId="77777777" w:rsidR="00D26BE4" w:rsidRPr="002A3AAB" w:rsidRDefault="00D26BE4" w:rsidP="00DD1DE1">
            <w:pPr>
              <w:rPr>
                <w:rFonts w:ascii="Arial" w:eastAsiaTheme="minorHAnsi" w:hAnsi="Arial" w:cs="Arial"/>
                <w:sz w:val="24"/>
                <w:szCs w:val="24"/>
              </w:rPr>
            </w:pPr>
          </w:p>
        </w:tc>
      </w:tr>
      <w:tr w:rsidR="00D26BE4" w:rsidRPr="00A15832" w14:paraId="416ECD07" w14:textId="77777777" w:rsidTr="00DD1DE1">
        <w:tc>
          <w:tcPr>
            <w:tcW w:w="562" w:type="dxa"/>
          </w:tcPr>
          <w:p w14:paraId="201996DC" w14:textId="183CF0C2" w:rsidR="00D26BE4" w:rsidRPr="002A3AAB" w:rsidRDefault="00D26BE4" w:rsidP="00DD1DE1">
            <w:pPr>
              <w:jc w:val="center"/>
              <w:rPr>
                <w:rFonts w:ascii="Arial" w:eastAsiaTheme="minorHAnsi" w:hAnsi="Arial" w:cs="Arial"/>
                <w:sz w:val="24"/>
                <w:szCs w:val="24"/>
              </w:rPr>
            </w:pPr>
            <w:r w:rsidRPr="002A3AAB">
              <w:rPr>
                <w:rFonts w:ascii="Arial" w:eastAsiaTheme="minorHAnsi" w:hAnsi="Arial" w:cs="Arial"/>
                <w:sz w:val="24"/>
                <w:szCs w:val="24"/>
              </w:rPr>
              <w:t>3.2</w:t>
            </w:r>
          </w:p>
          <w:p w14:paraId="524896B5" w14:textId="1EA67869" w:rsidR="00D26BE4" w:rsidRPr="002A3AAB" w:rsidRDefault="00D26BE4" w:rsidP="00DD1DE1">
            <w:pPr>
              <w:jc w:val="center"/>
              <w:rPr>
                <w:rFonts w:ascii="Arial" w:eastAsiaTheme="minorHAnsi" w:hAnsi="Arial" w:cs="Arial"/>
                <w:sz w:val="24"/>
                <w:szCs w:val="24"/>
              </w:rPr>
            </w:pPr>
          </w:p>
        </w:tc>
        <w:tc>
          <w:tcPr>
            <w:tcW w:w="5954" w:type="dxa"/>
          </w:tcPr>
          <w:p w14:paraId="45CA7C77" w14:textId="561D40EC" w:rsidR="00D26BE4" w:rsidRPr="002A3AAB" w:rsidRDefault="00D26BE4" w:rsidP="00DD1DE1">
            <w:pPr>
              <w:rPr>
                <w:rFonts w:ascii="Arial" w:eastAsiaTheme="minorHAnsi" w:hAnsi="Arial" w:cs="Arial"/>
                <w:sz w:val="24"/>
                <w:szCs w:val="24"/>
              </w:rPr>
            </w:pPr>
            <w:r w:rsidRPr="002A3AAB">
              <w:rPr>
                <w:rFonts w:ascii="Arial" w:eastAsiaTheme="minorHAnsi" w:hAnsi="Arial" w:cs="Arial"/>
                <w:sz w:val="24"/>
                <w:szCs w:val="24"/>
              </w:rPr>
              <w:t>Learners are supported to complete appropriate summative and formative assessments to evidence that they are meeting their curriculum, professional standards or learning outcomes.</w:t>
            </w:r>
          </w:p>
        </w:tc>
        <w:tc>
          <w:tcPr>
            <w:tcW w:w="425" w:type="dxa"/>
            <w:shd w:val="clear" w:color="auto" w:fill="auto"/>
          </w:tcPr>
          <w:p w14:paraId="0415AB7D" w14:textId="77777777" w:rsidR="00D26BE4" w:rsidRPr="002A3AAB" w:rsidRDefault="00D26BE4" w:rsidP="00DD1DE1">
            <w:pPr>
              <w:rPr>
                <w:rFonts w:ascii="Arial" w:eastAsiaTheme="minorHAnsi" w:hAnsi="Arial" w:cs="Arial"/>
                <w:sz w:val="24"/>
                <w:szCs w:val="24"/>
              </w:rPr>
            </w:pPr>
          </w:p>
        </w:tc>
        <w:tc>
          <w:tcPr>
            <w:tcW w:w="425" w:type="dxa"/>
            <w:shd w:val="clear" w:color="auto" w:fill="auto"/>
          </w:tcPr>
          <w:p w14:paraId="4E608E1C" w14:textId="77777777" w:rsidR="00D26BE4" w:rsidRPr="002A3AAB" w:rsidRDefault="00D26BE4" w:rsidP="00DD1DE1">
            <w:pPr>
              <w:rPr>
                <w:rFonts w:ascii="Arial" w:eastAsiaTheme="minorHAnsi" w:hAnsi="Arial" w:cs="Arial"/>
                <w:sz w:val="24"/>
                <w:szCs w:val="24"/>
              </w:rPr>
            </w:pPr>
          </w:p>
        </w:tc>
        <w:tc>
          <w:tcPr>
            <w:tcW w:w="426" w:type="dxa"/>
            <w:shd w:val="clear" w:color="auto" w:fill="auto"/>
          </w:tcPr>
          <w:p w14:paraId="6938AEBF" w14:textId="77777777" w:rsidR="00D26BE4" w:rsidRPr="002A3AAB" w:rsidRDefault="00D26BE4" w:rsidP="00DD1DE1">
            <w:pPr>
              <w:rPr>
                <w:rFonts w:ascii="Arial" w:eastAsiaTheme="minorHAnsi" w:hAnsi="Arial" w:cs="Arial"/>
                <w:sz w:val="24"/>
                <w:szCs w:val="24"/>
              </w:rPr>
            </w:pPr>
          </w:p>
        </w:tc>
        <w:tc>
          <w:tcPr>
            <w:tcW w:w="425" w:type="dxa"/>
            <w:shd w:val="clear" w:color="auto" w:fill="auto"/>
          </w:tcPr>
          <w:p w14:paraId="3E94C8C7" w14:textId="77777777" w:rsidR="00D26BE4" w:rsidRPr="002A3AAB" w:rsidRDefault="00D26BE4" w:rsidP="00DD1DE1">
            <w:pPr>
              <w:rPr>
                <w:rFonts w:ascii="Arial" w:eastAsiaTheme="minorHAnsi" w:hAnsi="Arial" w:cs="Arial"/>
                <w:sz w:val="24"/>
                <w:szCs w:val="24"/>
              </w:rPr>
            </w:pPr>
          </w:p>
        </w:tc>
        <w:tc>
          <w:tcPr>
            <w:tcW w:w="6384" w:type="dxa"/>
          </w:tcPr>
          <w:p w14:paraId="00010022" w14:textId="77777777" w:rsidR="00D26BE4" w:rsidRPr="002A3AAB" w:rsidRDefault="00D26BE4" w:rsidP="00DD1DE1">
            <w:pPr>
              <w:rPr>
                <w:rFonts w:ascii="Arial" w:eastAsiaTheme="minorHAnsi" w:hAnsi="Arial" w:cs="Arial"/>
                <w:sz w:val="24"/>
                <w:szCs w:val="24"/>
              </w:rPr>
            </w:pPr>
          </w:p>
        </w:tc>
      </w:tr>
      <w:tr w:rsidR="00D26BE4" w:rsidRPr="00A15832" w14:paraId="3EB6C9C6" w14:textId="77777777" w:rsidTr="00DD1DE1">
        <w:trPr>
          <w:trHeight w:val="415"/>
        </w:trPr>
        <w:tc>
          <w:tcPr>
            <w:tcW w:w="562" w:type="dxa"/>
          </w:tcPr>
          <w:p w14:paraId="2C1F0837" w14:textId="74ECF187" w:rsidR="00D26BE4" w:rsidRPr="002A3AAB" w:rsidRDefault="00D26BE4" w:rsidP="00DD1DE1">
            <w:pPr>
              <w:jc w:val="center"/>
              <w:rPr>
                <w:rFonts w:ascii="Arial" w:eastAsiaTheme="minorHAnsi" w:hAnsi="Arial" w:cs="Arial"/>
                <w:sz w:val="24"/>
                <w:szCs w:val="24"/>
              </w:rPr>
            </w:pPr>
            <w:r w:rsidRPr="002A3AAB">
              <w:rPr>
                <w:rFonts w:ascii="Arial" w:eastAsiaTheme="minorHAnsi" w:hAnsi="Arial" w:cs="Arial"/>
                <w:sz w:val="24"/>
                <w:szCs w:val="24"/>
              </w:rPr>
              <w:t>3.3</w:t>
            </w:r>
          </w:p>
          <w:p w14:paraId="52BC539E" w14:textId="73660CB6" w:rsidR="00D26BE4" w:rsidRPr="002A3AAB" w:rsidRDefault="00D26BE4" w:rsidP="00DD1DE1">
            <w:pPr>
              <w:jc w:val="center"/>
              <w:rPr>
                <w:rFonts w:ascii="Arial" w:eastAsiaTheme="minorHAnsi" w:hAnsi="Arial" w:cs="Arial"/>
                <w:sz w:val="24"/>
                <w:szCs w:val="24"/>
              </w:rPr>
            </w:pPr>
          </w:p>
        </w:tc>
        <w:tc>
          <w:tcPr>
            <w:tcW w:w="5954" w:type="dxa"/>
          </w:tcPr>
          <w:p w14:paraId="1DE0C671" w14:textId="6E7571C4" w:rsidR="00D26BE4" w:rsidRPr="002A3AAB" w:rsidRDefault="00D26BE4" w:rsidP="00DD1DE1">
            <w:pPr>
              <w:rPr>
                <w:rFonts w:ascii="Arial" w:eastAsiaTheme="minorHAnsi" w:hAnsi="Arial" w:cs="Arial"/>
                <w:sz w:val="24"/>
                <w:szCs w:val="24"/>
              </w:rPr>
            </w:pPr>
            <w:r w:rsidRPr="002A3AAB">
              <w:rPr>
                <w:rFonts w:ascii="Arial" w:eastAsiaTheme="minorHAnsi" w:hAnsi="Arial" w:cs="Arial"/>
                <w:sz w:val="24"/>
                <w:szCs w:val="24"/>
              </w:rPr>
              <w:t>Learners feel they are valued members of the healthcare team within which they are placed.</w:t>
            </w:r>
          </w:p>
        </w:tc>
        <w:tc>
          <w:tcPr>
            <w:tcW w:w="425" w:type="dxa"/>
            <w:shd w:val="clear" w:color="auto" w:fill="auto"/>
            <w:vAlign w:val="center"/>
          </w:tcPr>
          <w:p w14:paraId="5329A20F" w14:textId="77777777" w:rsidR="00D26BE4" w:rsidRPr="002A3AAB" w:rsidRDefault="00D26BE4" w:rsidP="00DD1DE1">
            <w:pPr>
              <w:rPr>
                <w:rFonts w:ascii="Arial" w:eastAsiaTheme="minorHAnsi" w:hAnsi="Arial" w:cs="Arial"/>
                <w:sz w:val="24"/>
                <w:szCs w:val="24"/>
              </w:rPr>
            </w:pPr>
          </w:p>
        </w:tc>
        <w:tc>
          <w:tcPr>
            <w:tcW w:w="425" w:type="dxa"/>
            <w:shd w:val="clear" w:color="auto" w:fill="auto"/>
            <w:vAlign w:val="center"/>
          </w:tcPr>
          <w:p w14:paraId="7F3AFE73" w14:textId="77777777" w:rsidR="00D26BE4" w:rsidRPr="002A3AAB" w:rsidRDefault="00D26BE4" w:rsidP="00DD1DE1">
            <w:pPr>
              <w:rPr>
                <w:rFonts w:ascii="Arial" w:eastAsiaTheme="minorHAnsi" w:hAnsi="Arial" w:cs="Arial"/>
                <w:sz w:val="24"/>
                <w:szCs w:val="24"/>
              </w:rPr>
            </w:pPr>
          </w:p>
        </w:tc>
        <w:tc>
          <w:tcPr>
            <w:tcW w:w="426" w:type="dxa"/>
            <w:shd w:val="clear" w:color="auto" w:fill="auto"/>
            <w:vAlign w:val="center"/>
          </w:tcPr>
          <w:p w14:paraId="15407C4A" w14:textId="77777777" w:rsidR="00D26BE4" w:rsidRPr="002A3AAB" w:rsidRDefault="00D26BE4" w:rsidP="00DD1DE1">
            <w:pPr>
              <w:rPr>
                <w:rFonts w:ascii="Arial" w:eastAsiaTheme="minorHAnsi" w:hAnsi="Arial" w:cs="Arial"/>
                <w:sz w:val="24"/>
                <w:szCs w:val="24"/>
              </w:rPr>
            </w:pPr>
          </w:p>
        </w:tc>
        <w:tc>
          <w:tcPr>
            <w:tcW w:w="425" w:type="dxa"/>
            <w:shd w:val="clear" w:color="auto" w:fill="auto"/>
            <w:vAlign w:val="center"/>
          </w:tcPr>
          <w:p w14:paraId="65ECD5C2" w14:textId="77777777" w:rsidR="00D26BE4" w:rsidRPr="002A3AAB" w:rsidRDefault="00D26BE4" w:rsidP="00DD1DE1">
            <w:pPr>
              <w:rPr>
                <w:rFonts w:ascii="Arial" w:eastAsiaTheme="minorHAnsi" w:hAnsi="Arial" w:cs="Arial"/>
                <w:sz w:val="24"/>
                <w:szCs w:val="24"/>
              </w:rPr>
            </w:pPr>
          </w:p>
        </w:tc>
        <w:tc>
          <w:tcPr>
            <w:tcW w:w="6384" w:type="dxa"/>
            <w:vAlign w:val="center"/>
          </w:tcPr>
          <w:p w14:paraId="7F7B77FB" w14:textId="77777777" w:rsidR="00D26BE4" w:rsidRPr="002A3AAB" w:rsidRDefault="00D26BE4" w:rsidP="00DD1DE1">
            <w:pPr>
              <w:rPr>
                <w:rFonts w:ascii="Arial" w:eastAsiaTheme="minorHAnsi" w:hAnsi="Arial" w:cs="Arial"/>
                <w:sz w:val="24"/>
                <w:szCs w:val="24"/>
              </w:rPr>
            </w:pPr>
          </w:p>
        </w:tc>
      </w:tr>
      <w:tr w:rsidR="00D26BE4" w:rsidRPr="00A15832" w14:paraId="775B4737" w14:textId="77777777" w:rsidTr="00DD1DE1">
        <w:tc>
          <w:tcPr>
            <w:tcW w:w="562" w:type="dxa"/>
          </w:tcPr>
          <w:p w14:paraId="6A2FB92F" w14:textId="40FACAF1" w:rsidR="00D26BE4" w:rsidRPr="002A3AAB" w:rsidRDefault="00D26BE4" w:rsidP="00DD1DE1">
            <w:pPr>
              <w:jc w:val="center"/>
              <w:rPr>
                <w:rFonts w:ascii="Arial" w:eastAsiaTheme="minorHAnsi" w:hAnsi="Arial" w:cs="Arial"/>
                <w:sz w:val="24"/>
                <w:szCs w:val="24"/>
              </w:rPr>
            </w:pPr>
            <w:r w:rsidRPr="002A3AAB">
              <w:rPr>
                <w:rFonts w:ascii="Arial" w:eastAsiaTheme="minorHAnsi" w:hAnsi="Arial" w:cs="Arial"/>
                <w:sz w:val="24"/>
                <w:szCs w:val="24"/>
              </w:rPr>
              <w:t>3.4</w:t>
            </w:r>
          </w:p>
          <w:p w14:paraId="056798DC" w14:textId="2D02A7A4" w:rsidR="00D26BE4" w:rsidRPr="002A3AAB" w:rsidRDefault="00D26BE4" w:rsidP="00DD1DE1">
            <w:pPr>
              <w:jc w:val="center"/>
              <w:rPr>
                <w:rFonts w:ascii="Arial" w:eastAsiaTheme="minorHAnsi" w:hAnsi="Arial" w:cs="Arial"/>
                <w:sz w:val="24"/>
                <w:szCs w:val="24"/>
              </w:rPr>
            </w:pPr>
          </w:p>
        </w:tc>
        <w:tc>
          <w:tcPr>
            <w:tcW w:w="5954" w:type="dxa"/>
          </w:tcPr>
          <w:p w14:paraId="725FE0EC" w14:textId="2A9A5242" w:rsidR="00D26BE4" w:rsidRPr="002A3AAB" w:rsidRDefault="00D26BE4" w:rsidP="00DD1DE1">
            <w:pPr>
              <w:rPr>
                <w:rFonts w:ascii="Arial" w:eastAsiaTheme="minorHAnsi" w:hAnsi="Arial" w:cs="Arial"/>
                <w:sz w:val="24"/>
                <w:szCs w:val="24"/>
              </w:rPr>
            </w:pPr>
            <w:r w:rsidRPr="002A3AAB">
              <w:rPr>
                <w:rFonts w:ascii="Arial" w:eastAsiaTheme="minorHAnsi" w:hAnsi="Arial" w:cs="Arial"/>
                <w:sz w:val="24"/>
                <w:szCs w:val="24"/>
              </w:rPr>
              <w:t>Learners receive an appropriate and timely induction into the learning environment.</w:t>
            </w:r>
          </w:p>
        </w:tc>
        <w:tc>
          <w:tcPr>
            <w:tcW w:w="425" w:type="dxa"/>
            <w:shd w:val="clear" w:color="auto" w:fill="auto"/>
          </w:tcPr>
          <w:p w14:paraId="6344B5FE" w14:textId="77777777" w:rsidR="00D26BE4" w:rsidRPr="002A3AAB" w:rsidRDefault="00D26BE4" w:rsidP="00DD1DE1">
            <w:pPr>
              <w:rPr>
                <w:rFonts w:ascii="Arial" w:eastAsiaTheme="minorHAnsi" w:hAnsi="Arial" w:cs="Arial"/>
                <w:sz w:val="24"/>
                <w:szCs w:val="24"/>
              </w:rPr>
            </w:pPr>
          </w:p>
        </w:tc>
        <w:tc>
          <w:tcPr>
            <w:tcW w:w="425" w:type="dxa"/>
            <w:shd w:val="clear" w:color="auto" w:fill="auto"/>
          </w:tcPr>
          <w:p w14:paraId="5E06BFA4" w14:textId="77777777" w:rsidR="00D26BE4" w:rsidRPr="002A3AAB" w:rsidRDefault="00D26BE4" w:rsidP="00DD1DE1">
            <w:pPr>
              <w:rPr>
                <w:rFonts w:ascii="Arial" w:eastAsiaTheme="minorHAnsi" w:hAnsi="Arial" w:cs="Arial"/>
                <w:sz w:val="24"/>
                <w:szCs w:val="24"/>
              </w:rPr>
            </w:pPr>
          </w:p>
        </w:tc>
        <w:tc>
          <w:tcPr>
            <w:tcW w:w="426" w:type="dxa"/>
            <w:shd w:val="clear" w:color="auto" w:fill="auto"/>
          </w:tcPr>
          <w:p w14:paraId="43F2E5C6" w14:textId="77777777" w:rsidR="00D26BE4" w:rsidRPr="002A3AAB" w:rsidRDefault="00D26BE4" w:rsidP="00DD1DE1">
            <w:pPr>
              <w:rPr>
                <w:rFonts w:ascii="Arial" w:eastAsiaTheme="minorHAnsi" w:hAnsi="Arial" w:cs="Arial"/>
                <w:sz w:val="24"/>
                <w:szCs w:val="24"/>
              </w:rPr>
            </w:pPr>
          </w:p>
        </w:tc>
        <w:tc>
          <w:tcPr>
            <w:tcW w:w="425" w:type="dxa"/>
            <w:shd w:val="clear" w:color="auto" w:fill="auto"/>
          </w:tcPr>
          <w:p w14:paraId="5865A5AF" w14:textId="77777777" w:rsidR="00D26BE4" w:rsidRPr="002A3AAB" w:rsidRDefault="00D26BE4" w:rsidP="00DD1DE1">
            <w:pPr>
              <w:rPr>
                <w:rFonts w:ascii="Arial" w:eastAsiaTheme="minorHAnsi" w:hAnsi="Arial" w:cs="Arial"/>
                <w:sz w:val="24"/>
                <w:szCs w:val="24"/>
              </w:rPr>
            </w:pPr>
          </w:p>
        </w:tc>
        <w:tc>
          <w:tcPr>
            <w:tcW w:w="6384" w:type="dxa"/>
          </w:tcPr>
          <w:p w14:paraId="54E52F7A" w14:textId="77777777" w:rsidR="00D26BE4" w:rsidRPr="002A3AAB" w:rsidRDefault="00D26BE4" w:rsidP="00DD1DE1">
            <w:pPr>
              <w:rPr>
                <w:rFonts w:ascii="Arial" w:eastAsiaTheme="minorHAnsi" w:hAnsi="Arial" w:cs="Arial"/>
                <w:sz w:val="24"/>
                <w:szCs w:val="24"/>
              </w:rPr>
            </w:pPr>
          </w:p>
        </w:tc>
      </w:tr>
      <w:tr w:rsidR="00D26BE4" w:rsidRPr="00A15832" w14:paraId="11EE4B73" w14:textId="77777777" w:rsidTr="00DD1DE1">
        <w:tc>
          <w:tcPr>
            <w:tcW w:w="562" w:type="dxa"/>
          </w:tcPr>
          <w:p w14:paraId="2B8DE640" w14:textId="704865FA" w:rsidR="00D26BE4" w:rsidRPr="002A3AAB" w:rsidRDefault="00D26BE4" w:rsidP="00DD1DE1">
            <w:pPr>
              <w:jc w:val="center"/>
              <w:rPr>
                <w:rFonts w:ascii="Arial" w:eastAsiaTheme="minorHAnsi" w:hAnsi="Arial" w:cs="Arial"/>
                <w:sz w:val="24"/>
                <w:szCs w:val="24"/>
              </w:rPr>
            </w:pPr>
            <w:r w:rsidRPr="002A3AAB">
              <w:rPr>
                <w:rFonts w:ascii="Arial" w:eastAsiaTheme="minorHAnsi" w:hAnsi="Arial" w:cs="Arial"/>
                <w:sz w:val="24"/>
                <w:szCs w:val="24"/>
              </w:rPr>
              <w:t>3.5</w:t>
            </w:r>
          </w:p>
          <w:p w14:paraId="03C7F867" w14:textId="59E60C6D" w:rsidR="00D26BE4" w:rsidRPr="002A3AAB" w:rsidRDefault="00D26BE4" w:rsidP="00DD1DE1">
            <w:pPr>
              <w:jc w:val="center"/>
              <w:rPr>
                <w:rFonts w:ascii="Arial" w:eastAsiaTheme="minorHAnsi" w:hAnsi="Arial" w:cs="Arial"/>
                <w:sz w:val="24"/>
                <w:szCs w:val="24"/>
              </w:rPr>
            </w:pPr>
          </w:p>
        </w:tc>
        <w:tc>
          <w:tcPr>
            <w:tcW w:w="5954" w:type="dxa"/>
          </w:tcPr>
          <w:p w14:paraId="29913ECB" w14:textId="151FD51E" w:rsidR="00D26BE4" w:rsidRPr="002A3AAB" w:rsidRDefault="00D26BE4" w:rsidP="00DD1DE1">
            <w:pPr>
              <w:rPr>
                <w:rFonts w:ascii="Arial" w:eastAsiaTheme="minorHAnsi" w:hAnsi="Arial" w:cs="Arial"/>
                <w:sz w:val="24"/>
                <w:szCs w:val="24"/>
              </w:rPr>
            </w:pPr>
            <w:r w:rsidRPr="002A3AAB">
              <w:rPr>
                <w:rFonts w:ascii="Arial" w:eastAsiaTheme="minorHAnsi" w:hAnsi="Arial" w:cs="Arial"/>
                <w:sz w:val="24"/>
                <w:szCs w:val="24"/>
              </w:rPr>
              <w:t>Learners understand their role and the context of their placement in relation to care pathways and patient journeys.</w:t>
            </w:r>
          </w:p>
        </w:tc>
        <w:tc>
          <w:tcPr>
            <w:tcW w:w="425" w:type="dxa"/>
            <w:shd w:val="clear" w:color="auto" w:fill="auto"/>
          </w:tcPr>
          <w:p w14:paraId="4422AE23" w14:textId="77777777" w:rsidR="00D26BE4" w:rsidRPr="002A3AAB" w:rsidRDefault="00D26BE4" w:rsidP="00DD1DE1">
            <w:pPr>
              <w:rPr>
                <w:rFonts w:ascii="Arial" w:eastAsiaTheme="minorHAnsi" w:hAnsi="Arial" w:cs="Arial"/>
                <w:sz w:val="24"/>
                <w:szCs w:val="24"/>
              </w:rPr>
            </w:pPr>
          </w:p>
        </w:tc>
        <w:tc>
          <w:tcPr>
            <w:tcW w:w="425" w:type="dxa"/>
            <w:shd w:val="clear" w:color="auto" w:fill="auto"/>
          </w:tcPr>
          <w:p w14:paraId="017F5DFE" w14:textId="77777777" w:rsidR="00D26BE4" w:rsidRPr="002A3AAB" w:rsidRDefault="00D26BE4" w:rsidP="00DD1DE1">
            <w:pPr>
              <w:rPr>
                <w:rFonts w:ascii="Arial" w:eastAsiaTheme="minorHAnsi" w:hAnsi="Arial" w:cs="Arial"/>
                <w:sz w:val="24"/>
                <w:szCs w:val="24"/>
              </w:rPr>
            </w:pPr>
          </w:p>
        </w:tc>
        <w:tc>
          <w:tcPr>
            <w:tcW w:w="426" w:type="dxa"/>
            <w:shd w:val="clear" w:color="auto" w:fill="auto"/>
          </w:tcPr>
          <w:p w14:paraId="0E45949F" w14:textId="77777777" w:rsidR="00D26BE4" w:rsidRPr="002A3AAB" w:rsidRDefault="00D26BE4" w:rsidP="00DD1DE1">
            <w:pPr>
              <w:rPr>
                <w:rFonts w:ascii="Arial" w:eastAsiaTheme="minorHAnsi" w:hAnsi="Arial" w:cs="Arial"/>
                <w:sz w:val="24"/>
                <w:szCs w:val="24"/>
              </w:rPr>
            </w:pPr>
          </w:p>
        </w:tc>
        <w:tc>
          <w:tcPr>
            <w:tcW w:w="425" w:type="dxa"/>
            <w:shd w:val="clear" w:color="auto" w:fill="auto"/>
          </w:tcPr>
          <w:p w14:paraId="1E6345D9" w14:textId="77777777" w:rsidR="00D26BE4" w:rsidRPr="002A3AAB" w:rsidRDefault="00D26BE4" w:rsidP="00DD1DE1">
            <w:pPr>
              <w:rPr>
                <w:rFonts w:ascii="Arial" w:eastAsiaTheme="minorHAnsi" w:hAnsi="Arial" w:cs="Arial"/>
                <w:sz w:val="24"/>
                <w:szCs w:val="24"/>
              </w:rPr>
            </w:pPr>
          </w:p>
        </w:tc>
        <w:tc>
          <w:tcPr>
            <w:tcW w:w="6384" w:type="dxa"/>
          </w:tcPr>
          <w:p w14:paraId="51C51CCA" w14:textId="77777777" w:rsidR="00D26BE4" w:rsidRPr="002A3AAB" w:rsidRDefault="00D26BE4" w:rsidP="00DD1DE1">
            <w:pPr>
              <w:rPr>
                <w:rFonts w:ascii="Arial" w:eastAsiaTheme="minorHAnsi" w:hAnsi="Arial" w:cs="Arial"/>
                <w:sz w:val="24"/>
                <w:szCs w:val="24"/>
              </w:rPr>
            </w:pPr>
          </w:p>
        </w:tc>
      </w:tr>
      <w:tr w:rsidR="00D26BE4" w:rsidRPr="00A15832" w14:paraId="47D4A391" w14:textId="77777777" w:rsidTr="00DD1DE1">
        <w:trPr>
          <w:trHeight w:val="332"/>
        </w:trPr>
        <w:tc>
          <w:tcPr>
            <w:tcW w:w="14601" w:type="dxa"/>
            <w:gridSpan w:val="7"/>
            <w:shd w:val="clear" w:color="auto" w:fill="C6D9F1" w:themeFill="text2" w:themeFillTint="33"/>
            <w:vAlign w:val="center"/>
          </w:tcPr>
          <w:p w14:paraId="6682ED40" w14:textId="3548F728" w:rsidR="00EA4C57" w:rsidRPr="002A3AAB" w:rsidRDefault="00D26BE4" w:rsidP="00DD1DE1">
            <w:pPr>
              <w:rPr>
                <w:rFonts w:ascii="Arial" w:eastAsiaTheme="minorHAnsi" w:hAnsi="Arial" w:cs="Arial"/>
                <w:sz w:val="24"/>
                <w:szCs w:val="24"/>
              </w:rPr>
            </w:pPr>
            <w:r w:rsidRPr="002A3AAB">
              <w:rPr>
                <w:rFonts w:ascii="Arial" w:eastAsiaTheme="minorHAnsi" w:hAnsi="Arial" w:cs="Arial"/>
                <w:b/>
                <w:sz w:val="24"/>
                <w:szCs w:val="24"/>
              </w:rPr>
              <w:lastRenderedPageBreak/>
              <w:t>Domain 4 - Supporting and empowering educators</w:t>
            </w:r>
          </w:p>
        </w:tc>
      </w:tr>
      <w:tr w:rsidR="00D26BE4" w:rsidRPr="00A15832" w14:paraId="6DE1EA30" w14:textId="77777777" w:rsidTr="00DD1DE1">
        <w:tc>
          <w:tcPr>
            <w:tcW w:w="562" w:type="dxa"/>
            <w:shd w:val="clear" w:color="auto" w:fill="FFFFFF" w:themeFill="background1"/>
          </w:tcPr>
          <w:p w14:paraId="120B05BE" w14:textId="5E26F287" w:rsidR="00D26BE4" w:rsidRPr="00D06387" w:rsidRDefault="00D26BE4" w:rsidP="00DD1DE1">
            <w:pPr>
              <w:jc w:val="center"/>
              <w:rPr>
                <w:rFonts w:ascii="Arial" w:eastAsiaTheme="minorHAnsi" w:hAnsi="Arial" w:cs="Arial"/>
                <w:sz w:val="24"/>
                <w:szCs w:val="24"/>
              </w:rPr>
            </w:pPr>
            <w:r w:rsidRPr="00D06387">
              <w:rPr>
                <w:rFonts w:ascii="Arial" w:eastAsiaTheme="minorHAnsi" w:hAnsi="Arial" w:cs="Arial"/>
                <w:sz w:val="24"/>
                <w:szCs w:val="24"/>
              </w:rPr>
              <w:t>4.1</w:t>
            </w:r>
          </w:p>
        </w:tc>
        <w:tc>
          <w:tcPr>
            <w:tcW w:w="5954" w:type="dxa"/>
            <w:shd w:val="clear" w:color="auto" w:fill="FFFFFF" w:themeFill="background1"/>
          </w:tcPr>
          <w:p w14:paraId="4BE81194" w14:textId="2B98F8B1" w:rsidR="00D26BE4" w:rsidRPr="00D06387" w:rsidRDefault="00D26BE4" w:rsidP="00DD1DE1">
            <w:pPr>
              <w:rPr>
                <w:rFonts w:ascii="Arial" w:eastAsiaTheme="minorHAnsi" w:hAnsi="Arial" w:cs="Arial"/>
                <w:sz w:val="24"/>
                <w:szCs w:val="24"/>
              </w:rPr>
            </w:pPr>
            <w:r w:rsidRPr="00D06387">
              <w:rPr>
                <w:rFonts w:ascii="Arial" w:eastAsiaTheme="minorHAnsi" w:hAnsi="Arial" w:cs="Arial"/>
                <w:sz w:val="24"/>
                <w:szCs w:val="24"/>
              </w:rPr>
              <w:t>Those undertaking formal education and training roles are appropriately trained as defined by the relevant regulator or professional body.</w:t>
            </w:r>
          </w:p>
        </w:tc>
        <w:tc>
          <w:tcPr>
            <w:tcW w:w="425" w:type="dxa"/>
            <w:shd w:val="clear" w:color="auto" w:fill="auto"/>
          </w:tcPr>
          <w:p w14:paraId="20F74684" w14:textId="77777777" w:rsidR="00D26BE4" w:rsidRPr="00555967" w:rsidRDefault="00D26BE4" w:rsidP="00DD1DE1">
            <w:pPr>
              <w:rPr>
                <w:rFonts w:ascii="Arial" w:eastAsiaTheme="minorHAnsi" w:hAnsi="Arial" w:cs="Arial"/>
              </w:rPr>
            </w:pPr>
          </w:p>
        </w:tc>
        <w:tc>
          <w:tcPr>
            <w:tcW w:w="425" w:type="dxa"/>
            <w:shd w:val="clear" w:color="auto" w:fill="auto"/>
          </w:tcPr>
          <w:p w14:paraId="4958F112" w14:textId="77777777" w:rsidR="00D26BE4" w:rsidRPr="00555967" w:rsidRDefault="00D26BE4" w:rsidP="00DD1DE1">
            <w:pPr>
              <w:rPr>
                <w:rFonts w:ascii="Arial" w:eastAsiaTheme="minorHAnsi" w:hAnsi="Arial" w:cs="Arial"/>
              </w:rPr>
            </w:pPr>
          </w:p>
        </w:tc>
        <w:tc>
          <w:tcPr>
            <w:tcW w:w="426" w:type="dxa"/>
            <w:shd w:val="clear" w:color="auto" w:fill="auto"/>
          </w:tcPr>
          <w:p w14:paraId="74252570" w14:textId="77777777" w:rsidR="00D26BE4" w:rsidRPr="00555967" w:rsidRDefault="00D26BE4" w:rsidP="00DD1DE1">
            <w:pPr>
              <w:rPr>
                <w:rFonts w:ascii="Arial" w:eastAsiaTheme="minorHAnsi" w:hAnsi="Arial" w:cs="Arial"/>
              </w:rPr>
            </w:pPr>
          </w:p>
        </w:tc>
        <w:tc>
          <w:tcPr>
            <w:tcW w:w="425" w:type="dxa"/>
            <w:shd w:val="clear" w:color="auto" w:fill="auto"/>
          </w:tcPr>
          <w:p w14:paraId="501A3B17"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20AED303" w14:textId="77777777" w:rsidR="00D26BE4" w:rsidRPr="00A15832" w:rsidRDefault="00D26BE4" w:rsidP="00DD1DE1">
            <w:pPr>
              <w:rPr>
                <w:rFonts w:ascii="Arial" w:eastAsiaTheme="minorHAnsi" w:hAnsi="Arial" w:cs="Arial"/>
              </w:rPr>
            </w:pPr>
          </w:p>
        </w:tc>
      </w:tr>
      <w:tr w:rsidR="00D26BE4" w:rsidRPr="00A15832" w14:paraId="1D663CA6" w14:textId="77777777" w:rsidTr="00DD1DE1">
        <w:tc>
          <w:tcPr>
            <w:tcW w:w="562" w:type="dxa"/>
            <w:shd w:val="clear" w:color="auto" w:fill="FFFFFF" w:themeFill="background1"/>
          </w:tcPr>
          <w:p w14:paraId="21A58A08" w14:textId="61F282EC" w:rsidR="00D26BE4" w:rsidRPr="00D06387" w:rsidRDefault="00D26BE4" w:rsidP="00DD1DE1">
            <w:pPr>
              <w:jc w:val="center"/>
              <w:rPr>
                <w:rFonts w:ascii="Arial" w:eastAsiaTheme="minorHAnsi" w:hAnsi="Arial" w:cs="Arial"/>
                <w:sz w:val="24"/>
                <w:szCs w:val="24"/>
              </w:rPr>
            </w:pPr>
            <w:r w:rsidRPr="00D06387">
              <w:rPr>
                <w:rFonts w:ascii="Arial" w:eastAsiaTheme="minorHAnsi" w:hAnsi="Arial" w:cs="Arial"/>
                <w:sz w:val="24"/>
                <w:szCs w:val="24"/>
              </w:rPr>
              <w:t>4.2</w:t>
            </w:r>
          </w:p>
          <w:p w14:paraId="22AA53FA" w14:textId="77777777" w:rsidR="00D26BE4" w:rsidRPr="00D06387" w:rsidRDefault="00D26BE4" w:rsidP="00DD1DE1">
            <w:pPr>
              <w:jc w:val="center"/>
              <w:rPr>
                <w:rFonts w:ascii="Arial" w:eastAsiaTheme="minorHAnsi" w:hAnsi="Arial" w:cs="Arial"/>
                <w:sz w:val="24"/>
                <w:szCs w:val="24"/>
              </w:rPr>
            </w:pPr>
          </w:p>
        </w:tc>
        <w:tc>
          <w:tcPr>
            <w:tcW w:w="5954" w:type="dxa"/>
            <w:shd w:val="clear" w:color="auto" w:fill="FFFFFF" w:themeFill="background1"/>
          </w:tcPr>
          <w:p w14:paraId="7B645EEE" w14:textId="4E6E1D1D" w:rsidR="00D26BE4" w:rsidRPr="00D06387" w:rsidRDefault="00D26BE4" w:rsidP="00DD1DE1">
            <w:pPr>
              <w:rPr>
                <w:rFonts w:ascii="Arial" w:eastAsiaTheme="minorHAnsi" w:hAnsi="Arial" w:cs="Arial"/>
                <w:sz w:val="24"/>
                <w:szCs w:val="24"/>
              </w:rPr>
            </w:pPr>
            <w:r w:rsidRPr="00D06387">
              <w:rPr>
                <w:rFonts w:ascii="Arial" w:eastAsiaTheme="minorHAnsi" w:hAnsi="Arial" w:cs="Arial"/>
                <w:sz w:val="24"/>
                <w:szCs w:val="24"/>
              </w:rPr>
              <w:t>Educators are familiar with the curricula of the learners they are educating.</w:t>
            </w:r>
          </w:p>
        </w:tc>
        <w:tc>
          <w:tcPr>
            <w:tcW w:w="425" w:type="dxa"/>
            <w:shd w:val="clear" w:color="auto" w:fill="auto"/>
          </w:tcPr>
          <w:p w14:paraId="549ACABE" w14:textId="77777777" w:rsidR="00D26BE4" w:rsidRPr="00555967" w:rsidRDefault="00D26BE4" w:rsidP="00DD1DE1">
            <w:pPr>
              <w:rPr>
                <w:rFonts w:ascii="Arial" w:eastAsiaTheme="minorHAnsi" w:hAnsi="Arial" w:cs="Arial"/>
              </w:rPr>
            </w:pPr>
          </w:p>
        </w:tc>
        <w:tc>
          <w:tcPr>
            <w:tcW w:w="425" w:type="dxa"/>
            <w:shd w:val="clear" w:color="auto" w:fill="auto"/>
          </w:tcPr>
          <w:p w14:paraId="5160C5A5" w14:textId="77777777" w:rsidR="00D26BE4" w:rsidRPr="00555967" w:rsidRDefault="00D26BE4" w:rsidP="00DD1DE1">
            <w:pPr>
              <w:rPr>
                <w:rFonts w:ascii="Arial" w:eastAsiaTheme="minorHAnsi" w:hAnsi="Arial" w:cs="Arial"/>
              </w:rPr>
            </w:pPr>
          </w:p>
        </w:tc>
        <w:tc>
          <w:tcPr>
            <w:tcW w:w="426" w:type="dxa"/>
            <w:shd w:val="clear" w:color="auto" w:fill="auto"/>
          </w:tcPr>
          <w:p w14:paraId="088B36FE" w14:textId="77777777" w:rsidR="00D26BE4" w:rsidRPr="00555967" w:rsidRDefault="00D26BE4" w:rsidP="00DD1DE1">
            <w:pPr>
              <w:rPr>
                <w:rFonts w:ascii="Arial" w:eastAsiaTheme="minorHAnsi" w:hAnsi="Arial" w:cs="Arial"/>
              </w:rPr>
            </w:pPr>
          </w:p>
        </w:tc>
        <w:tc>
          <w:tcPr>
            <w:tcW w:w="425" w:type="dxa"/>
            <w:shd w:val="clear" w:color="auto" w:fill="auto"/>
          </w:tcPr>
          <w:p w14:paraId="5FC95EE6"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07E954C8" w14:textId="77777777" w:rsidR="00D26BE4" w:rsidRPr="00A15832" w:rsidRDefault="00D26BE4" w:rsidP="00DD1DE1">
            <w:pPr>
              <w:rPr>
                <w:rFonts w:ascii="Arial" w:eastAsiaTheme="minorHAnsi" w:hAnsi="Arial" w:cs="Arial"/>
              </w:rPr>
            </w:pPr>
          </w:p>
        </w:tc>
      </w:tr>
      <w:tr w:rsidR="00D26BE4" w:rsidRPr="00A15832" w14:paraId="7CFA66C0" w14:textId="77777777" w:rsidTr="00DD1DE1">
        <w:tc>
          <w:tcPr>
            <w:tcW w:w="562" w:type="dxa"/>
            <w:shd w:val="clear" w:color="auto" w:fill="FFFFFF" w:themeFill="background1"/>
          </w:tcPr>
          <w:p w14:paraId="29C55DDB" w14:textId="2F95740C" w:rsidR="00D26BE4" w:rsidRPr="00D06387" w:rsidRDefault="00D26BE4" w:rsidP="00DD1DE1">
            <w:pPr>
              <w:jc w:val="center"/>
              <w:rPr>
                <w:rFonts w:ascii="Arial" w:eastAsiaTheme="minorHAnsi" w:hAnsi="Arial" w:cs="Arial"/>
                <w:sz w:val="24"/>
                <w:szCs w:val="24"/>
              </w:rPr>
            </w:pPr>
            <w:r w:rsidRPr="00D06387">
              <w:rPr>
                <w:rFonts w:ascii="Arial" w:eastAsiaTheme="minorHAnsi" w:hAnsi="Arial" w:cs="Arial"/>
                <w:sz w:val="24"/>
                <w:szCs w:val="24"/>
              </w:rPr>
              <w:t>4.3</w:t>
            </w:r>
          </w:p>
          <w:p w14:paraId="56F3488A" w14:textId="77777777" w:rsidR="00D26BE4" w:rsidRPr="00D06387" w:rsidRDefault="00D26BE4" w:rsidP="00DD1DE1">
            <w:pPr>
              <w:jc w:val="center"/>
              <w:rPr>
                <w:rFonts w:ascii="Arial" w:eastAsiaTheme="minorHAnsi" w:hAnsi="Arial" w:cs="Arial"/>
                <w:sz w:val="24"/>
                <w:szCs w:val="24"/>
              </w:rPr>
            </w:pPr>
          </w:p>
        </w:tc>
        <w:tc>
          <w:tcPr>
            <w:tcW w:w="5954" w:type="dxa"/>
            <w:shd w:val="clear" w:color="auto" w:fill="FFFFFF" w:themeFill="background1"/>
          </w:tcPr>
          <w:p w14:paraId="4E32C8B3" w14:textId="2ADBE011" w:rsidR="00D26BE4" w:rsidRPr="00D06387" w:rsidRDefault="00D26BE4" w:rsidP="00DD1DE1">
            <w:pPr>
              <w:rPr>
                <w:rFonts w:ascii="Arial" w:eastAsiaTheme="minorHAnsi" w:hAnsi="Arial" w:cs="Arial"/>
                <w:sz w:val="24"/>
                <w:szCs w:val="24"/>
              </w:rPr>
            </w:pPr>
            <w:r w:rsidRPr="00D06387">
              <w:rPr>
                <w:rFonts w:ascii="Arial" w:eastAsiaTheme="minorHAnsi" w:hAnsi="Arial" w:cs="Arial"/>
                <w:sz w:val="24"/>
                <w:szCs w:val="24"/>
              </w:rPr>
              <w:t>Educator performance is assessed through appraisals or other appropriate mechanisms, with constructive feedback and support provided for role development and progression.</w:t>
            </w:r>
          </w:p>
        </w:tc>
        <w:tc>
          <w:tcPr>
            <w:tcW w:w="425" w:type="dxa"/>
            <w:shd w:val="clear" w:color="auto" w:fill="auto"/>
          </w:tcPr>
          <w:p w14:paraId="0D4A4A74" w14:textId="77777777" w:rsidR="00D26BE4" w:rsidRPr="00555967" w:rsidRDefault="00D26BE4" w:rsidP="00DD1DE1">
            <w:pPr>
              <w:rPr>
                <w:rFonts w:ascii="Arial" w:eastAsiaTheme="minorHAnsi" w:hAnsi="Arial" w:cs="Arial"/>
              </w:rPr>
            </w:pPr>
          </w:p>
        </w:tc>
        <w:tc>
          <w:tcPr>
            <w:tcW w:w="425" w:type="dxa"/>
            <w:shd w:val="clear" w:color="auto" w:fill="auto"/>
          </w:tcPr>
          <w:p w14:paraId="76170C4B" w14:textId="77777777" w:rsidR="00D26BE4" w:rsidRPr="00555967" w:rsidRDefault="00D26BE4" w:rsidP="00DD1DE1">
            <w:pPr>
              <w:rPr>
                <w:rFonts w:ascii="Arial" w:eastAsiaTheme="minorHAnsi" w:hAnsi="Arial" w:cs="Arial"/>
              </w:rPr>
            </w:pPr>
          </w:p>
        </w:tc>
        <w:tc>
          <w:tcPr>
            <w:tcW w:w="426" w:type="dxa"/>
            <w:shd w:val="clear" w:color="auto" w:fill="auto"/>
          </w:tcPr>
          <w:p w14:paraId="6D3F9660" w14:textId="77777777" w:rsidR="00D26BE4" w:rsidRPr="00555967" w:rsidRDefault="00D26BE4" w:rsidP="00DD1DE1">
            <w:pPr>
              <w:rPr>
                <w:rFonts w:ascii="Arial" w:eastAsiaTheme="minorHAnsi" w:hAnsi="Arial" w:cs="Arial"/>
              </w:rPr>
            </w:pPr>
          </w:p>
        </w:tc>
        <w:tc>
          <w:tcPr>
            <w:tcW w:w="425" w:type="dxa"/>
            <w:shd w:val="clear" w:color="auto" w:fill="auto"/>
          </w:tcPr>
          <w:p w14:paraId="3B78C7E7"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5B6CEE2F" w14:textId="77777777" w:rsidR="00D26BE4" w:rsidRPr="00A15832" w:rsidRDefault="00D26BE4" w:rsidP="00DD1DE1">
            <w:pPr>
              <w:rPr>
                <w:rFonts w:ascii="Arial" w:eastAsiaTheme="minorHAnsi" w:hAnsi="Arial" w:cs="Arial"/>
              </w:rPr>
            </w:pPr>
          </w:p>
        </w:tc>
      </w:tr>
      <w:tr w:rsidR="00D26BE4" w:rsidRPr="00A15832" w14:paraId="7439018B" w14:textId="77777777" w:rsidTr="00DD1DE1">
        <w:tc>
          <w:tcPr>
            <w:tcW w:w="562" w:type="dxa"/>
            <w:shd w:val="clear" w:color="auto" w:fill="FFFFFF" w:themeFill="background1"/>
          </w:tcPr>
          <w:p w14:paraId="4A732D41" w14:textId="1391C1CF" w:rsidR="00D26BE4" w:rsidRPr="00D06387" w:rsidRDefault="00D26BE4" w:rsidP="00DD1DE1">
            <w:pPr>
              <w:jc w:val="center"/>
              <w:rPr>
                <w:rFonts w:ascii="Arial" w:eastAsiaTheme="minorHAnsi" w:hAnsi="Arial" w:cs="Arial"/>
                <w:sz w:val="24"/>
                <w:szCs w:val="24"/>
              </w:rPr>
            </w:pPr>
            <w:r w:rsidRPr="00D06387">
              <w:rPr>
                <w:rFonts w:ascii="Arial" w:eastAsiaTheme="minorHAnsi" w:hAnsi="Arial" w:cs="Arial"/>
                <w:sz w:val="24"/>
                <w:szCs w:val="24"/>
              </w:rPr>
              <w:t>4.4</w:t>
            </w:r>
          </w:p>
          <w:p w14:paraId="2D939BCB" w14:textId="77777777" w:rsidR="00D26BE4" w:rsidRPr="00D06387" w:rsidRDefault="00D26BE4" w:rsidP="00DD1DE1">
            <w:pPr>
              <w:jc w:val="center"/>
              <w:rPr>
                <w:rFonts w:ascii="Arial" w:eastAsiaTheme="minorHAnsi" w:hAnsi="Arial" w:cs="Arial"/>
                <w:sz w:val="24"/>
                <w:szCs w:val="24"/>
              </w:rPr>
            </w:pPr>
          </w:p>
        </w:tc>
        <w:tc>
          <w:tcPr>
            <w:tcW w:w="5954" w:type="dxa"/>
            <w:shd w:val="clear" w:color="auto" w:fill="FFFFFF" w:themeFill="background1"/>
          </w:tcPr>
          <w:p w14:paraId="12CC7591" w14:textId="6982BE8E" w:rsidR="00D06387" w:rsidRPr="00D06387" w:rsidRDefault="00D26BE4" w:rsidP="00DD1DE1">
            <w:pPr>
              <w:rPr>
                <w:rFonts w:ascii="Arial" w:eastAsiaTheme="minorHAnsi" w:hAnsi="Arial" w:cs="Arial"/>
                <w:sz w:val="24"/>
                <w:szCs w:val="24"/>
              </w:rPr>
            </w:pPr>
            <w:r w:rsidRPr="00D06387">
              <w:rPr>
                <w:rFonts w:ascii="Arial" w:eastAsiaTheme="minorHAnsi" w:hAnsi="Arial" w:cs="Arial"/>
                <w:sz w:val="24"/>
                <w:szCs w:val="24"/>
              </w:rPr>
              <w:t>Formally recognised educators are appropriately supported to undertake their roles.</w:t>
            </w:r>
          </w:p>
        </w:tc>
        <w:tc>
          <w:tcPr>
            <w:tcW w:w="425" w:type="dxa"/>
            <w:shd w:val="clear" w:color="auto" w:fill="auto"/>
          </w:tcPr>
          <w:p w14:paraId="48C705B4" w14:textId="77777777" w:rsidR="00D26BE4" w:rsidRPr="00555967" w:rsidRDefault="00D26BE4" w:rsidP="00DD1DE1">
            <w:pPr>
              <w:rPr>
                <w:rFonts w:ascii="Arial" w:eastAsiaTheme="minorHAnsi" w:hAnsi="Arial" w:cs="Arial"/>
              </w:rPr>
            </w:pPr>
          </w:p>
        </w:tc>
        <w:tc>
          <w:tcPr>
            <w:tcW w:w="425" w:type="dxa"/>
            <w:shd w:val="clear" w:color="auto" w:fill="auto"/>
          </w:tcPr>
          <w:p w14:paraId="1632B5EA" w14:textId="77777777" w:rsidR="00D26BE4" w:rsidRPr="00555967" w:rsidRDefault="00D26BE4" w:rsidP="00DD1DE1">
            <w:pPr>
              <w:rPr>
                <w:rFonts w:ascii="Arial" w:eastAsiaTheme="minorHAnsi" w:hAnsi="Arial" w:cs="Arial"/>
              </w:rPr>
            </w:pPr>
          </w:p>
        </w:tc>
        <w:tc>
          <w:tcPr>
            <w:tcW w:w="426" w:type="dxa"/>
            <w:shd w:val="clear" w:color="auto" w:fill="auto"/>
          </w:tcPr>
          <w:p w14:paraId="32799E96" w14:textId="77777777" w:rsidR="00D26BE4" w:rsidRPr="00555967" w:rsidRDefault="00D26BE4" w:rsidP="00DD1DE1">
            <w:pPr>
              <w:rPr>
                <w:rFonts w:ascii="Arial" w:eastAsiaTheme="minorHAnsi" w:hAnsi="Arial" w:cs="Arial"/>
              </w:rPr>
            </w:pPr>
          </w:p>
        </w:tc>
        <w:tc>
          <w:tcPr>
            <w:tcW w:w="425" w:type="dxa"/>
            <w:shd w:val="clear" w:color="auto" w:fill="auto"/>
          </w:tcPr>
          <w:p w14:paraId="7EC5AC64"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68E6AAF2" w14:textId="77777777" w:rsidR="00D26BE4" w:rsidRPr="00A15832" w:rsidRDefault="00D26BE4" w:rsidP="00DD1DE1">
            <w:pPr>
              <w:rPr>
                <w:rFonts w:ascii="Arial" w:eastAsiaTheme="minorHAnsi" w:hAnsi="Arial" w:cs="Arial"/>
              </w:rPr>
            </w:pPr>
          </w:p>
        </w:tc>
      </w:tr>
      <w:tr w:rsidR="00D26BE4" w:rsidRPr="00A15832" w14:paraId="6DF1B486" w14:textId="77777777" w:rsidTr="00DD1DE1">
        <w:trPr>
          <w:trHeight w:val="340"/>
        </w:trPr>
        <w:tc>
          <w:tcPr>
            <w:tcW w:w="14601" w:type="dxa"/>
            <w:gridSpan w:val="7"/>
            <w:shd w:val="clear" w:color="auto" w:fill="C6D9F1" w:themeFill="text2" w:themeFillTint="33"/>
            <w:vAlign w:val="center"/>
          </w:tcPr>
          <w:p w14:paraId="2D3539A8" w14:textId="0F6C6D25" w:rsidR="00D26BE4" w:rsidRPr="00D06387" w:rsidRDefault="00D26BE4" w:rsidP="00DD1DE1">
            <w:pPr>
              <w:rPr>
                <w:rFonts w:ascii="Arial" w:eastAsiaTheme="minorHAnsi" w:hAnsi="Arial" w:cs="Arial"/>
                <w:sz w:val="24"/>
                <w:szCs w:val="24"/>
              </w:rPr>
            </w:pPr>
            <w:r w:rsidRPr="00D06387">
              <w:rPr>
                <w:rFonts w:ascii="Arial" w:eastAsiaTheme="minorHAnsi" w:hAnsi="Arial" w:cs="Arial"/>
                <w:b/>
                <w:sz w:val="24"/>
                <w:szCs w:val="24"/>
              </w:rPr>
              <w:t>Domain 5 - Delivering curricula and assessments</w:t>
            </w:r>
          </w:p>
        </w:tc>
      </w:tr>
      <w:tr w:rsidR="00D26BE4" w:rsidRPr="00A15832" w14:paraId="114DC2DF" w14:textId="77777777" w:rsidTr="00DD1DE1">
        <w:trPr>
          <w:trHeight w:val="1044"/>
        </w:trPr>
        <w:tc>
          <w:tcPr>
            <w:tcW w:w="562" w:type="dxa"/>
            <w:shd w:val="clear" w:color="auto" w:fill="FFFFFF" w:themeFill="background1"/>
          </w:tcPr>
          <w:p w14:paraId="157D9542" w14:textId="0CC06CDF" w:rsidR="00D26BE4" w:rsidRPr="00D06387" w:rsidRDefault="00D26BE4" w:rsidP="00DD1DE1">
            <w:pPr>
              <w:jc w:val="center"/>
              <w:rPr>
                <w:rFonts w:ascii="Arial" w:eastAsiaTheme="minorHAnsi" w:hAnsi="Arial" w:cs="Arial"/>
                <w:sz w:val="24"/>
                <w:szCs w:val="24"/>
              </w:rPr>
            </w:pPr>
            <w:r w:rsidRPr="00D06387">
              <w:rPr>
                <w:rFonts w:ascii="Arial" w:eastAsiaTheme="minorHAnsi" w:hAnsi="Arial" w:cs="Arial"/>
                <w:sz w:val="24"/>
                <w:szCs w:val="24"/>
              </w:rPr>
              <w:t>5.1</w:t>
            </w:r>
          </w:p>
        </w:tc>
        <w:tc>
          <w:tcPr>
            <w:tcW w:w="5954" w:type="dxa"/>
            <w:shd w:val="clear" w:color="auto" w:fill="FFFFFF" w:themeFill="background1"/>
          </w:tcPr>
          <w:p w14:paraId="0DD3C32C" w14:textId="3DE14AB0" w:rsidR="00D26BE4" w:rsidRPr="00D06387" w:rsidRDefault="00D26BE4" w:rsidP="00DD1DE1">
            <w:pPr>
              <w:rPr>
                <w:rFonts w:ascii="Arial" w:eastAsiaTheme="minorHAnsi" w:hAnsi="Arial" w:cs="Arial"/>
                <w:sz w:val="24"/>
                <w:szCs w:val="24"/>
              </w:rPr>
            </w:pPr>
            <w:r w:rsidRPr="00D06387">
              <w:rPr>
                <w:rFonts w:ascii="Arial" w:eastAsiaTheme="minorHAnsi" w:hAnsi="Arial" w:cs="Arial"/>
                <w:sz w:val="24"/>
                <w:szCs w:val="24"/>
              </w:rPr>
              <w:t>The planning and delivery of curricula, assessments and programmes enable learners to meet the learning outcomes required by their curriculum or required professional standards.</w:t>
            </w:r>
          </w:p>
        </w:tc>
        <w:tc>
          <w:tcPr>
            <w:tcW w:w="425" w:type="dxa"/>
            <w:shd w:val="clear" w:color="auto" w:fill="auto"/>
          </w:tcPr>
          <w:p w14:paraId="0FF31952" w14:textId="77777777" w:rsidR="00D26BE4" w:rsidRPr="00555967" w:rsidRDefault="00D26BE4" w:rsidP="00DD1DE1">
            <w:pPr>
              <w:rPr>
                <w:rFonts w:ascii="Arial" w:eastAsiaTheme="minorHAnsi" w:hAnsi="Arial" w:cs="Arial"/>
              </w:rPr>
            </w:pPr>
          </w:p>
        </w:tc>
        <w:tc>
          <w:tcPr>
            <w:tcW w:w="425" w:type="dxa"/>
            <w:shd w:val="clear" w:color="auto" w:fill="auto"/>
          </w:tcPr>
          <w:p w14:paraId="7C1F2A50" w14:textId="77777777" w:rsidR="00D26BE4" w:rsidRPr="00555967" w:rsidRDefault="00D26BE4" w:rsidP="00DD1DE1">
            <w:pPr>
              <w:rPr>
                <w:rFonts w:ascii="Arial" w:eastAsiaTheme="minorHAnsi" w:hAnsi="Arial" w:cs="Arial"/>
              </w:rPr>
            </w:pPr>
          </w:p>
        </w:tc>
        <w:tc>
          <w:tcPr>
            <w:tcW w:w="426" w:type="dxa"/>
            <w:shd w:val="clear" w:color="auto" w:fill="auto"/>
          </w:tcPr>
          <w:p w14:paraId="52A742DC" w14:textId="77777777" w:rsidR="00D26BE4" w:rsidRPr="00555967" w:rsidRDefault="00D26BE4" w:rsidP="00DD1DE1">
            <w:pPr>
              <w:rPr>
                <w:rFonts w:ascii="Arial" w:eastAsiaTheme="minorHAnsi" w:hAnsi="Arial" w:cs="Arial"/>
              </w:rPr>
            </w:pPr>
          </w:p>
        </w:tc>
        <w:tc>
          <w:tcPr>
            <w:tcW w:w="425" w:type="dxa"/>
            <w:shd w:val="clear" w:color="auto" w:fill="auto"/>
          </w:tcPr>
          <w:p w14:paraId="75BCDF3D"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7E800BB3" w14:textId="77777777" w:rsidR="00D26BE4" w:rsidRPr="00A15832" w:rsidRDefault="00D26BE4" w:rsidP="00DD1DE1">
            <w:pPr>
              <w:rPr>
                <w:rFonts w:ascii="Arial" w:eastAsiaTheme="minorHAnsi" w:hAnsi="Arial" w:cs="Arial"/>
              </w:rPr>
            </w:pPr>
          </w:p>
        </w:tc>
      </w:tr>
      <w:tr w:rsidR="00D26BE4" w:rsidRPr="00A15832" w14:paraId="48C73683" w14:textId="77777777" w:rsidTr="00DD1DE1">
        <w:tc>
          <w:tcPr>
            <w:tcW w:w="562" w:type="dxa"/>
            <w:shd w:val="clear" w:color="auto" w:fill="FFFFFF" w:themeFill="background1"/>
          </w:tcPr>
          <w:p w14:paraId="57A72021" w14:textId="787969CA" w:rsidR="00D26BE4" w:rsidRPr="00D06387" w:rsidRDefault="00D26BE4" w:rsidP="00DD1DE1">
            <w:pPr>
              <w:jc w:val="center"/>
              <w:rPr>
                <w:rFonts w:ascii="Arial" w:eastAsiaTheme="minorHAnsi" w:hAnsi="Arial" w:cs="Arial"/>
                <w:sz w:val="24"/>
                <w:szCs w:val="24"/>
              </w:rPr>
            </w:pPr>
            <w:r w:rsidRPr="00D06387">
              <w:rPr>
                <w:rFonts w:ascii="Arial" w:eastAsiaTheme="minorHAnsi" w:hAnsi="Arial" w:cs="Arial"/>
                <w:sz w:val="24"/>
                <w:szCs w:val="24"/>
              </w:rPr>
              <w:t>5.2</w:t>
            </w:r>
          </w:p>
          <w:p w14:paraId="206B4115" w14:textId="77777777" w:rsidR="00D26BE4" w:rsidRPr="00D06387" w:rsidRDefault="00D26BE4" w:rsidP="00DD1DE1">
            <w:pPr>
              <w:jc w:val="center"/>
              <w:rPr>
                <w:rFonts w:ascii="Arial" w:eastAsiaTheme="minorHAnsi" w:hAnsi="Arial" w:cs="Arial"/>
                <w:sz w:val="24"/>
                <w:szCs w:val="24"/>
              </w:rPr>
            </w:pPr>
          </w:p>
        </w:tc>
        <w:tc>
          <w:tcPr>
            <w:tcW w:w="5954" w:type="dxa"/>
            <w:shd w:val="clear" w:color="auto" w:fill="FFFFFF" w:themeFill="background1"/>
          </w:tcPr>
          <w:p w14:paraId="4DAC96EC" w14:textId="79EA1710" w:rsidR="00D26BE4" w:rsidRPr="00D06387" w:rsidRDefault="00D26BE4" w:rsidP="00DD1DE1">
            <w:pPr>
              <w:rPr>
                <w:rFonts w:ascii="Arial" w:eastAsiaTheme="minorHAnsi" w:hAnsi="Arial" w:cs="Arial"/>
                <w:sz w:val="24"/>
                <w:szCs w:val="24"/>
              </w:rPr>
            </w:pPr>
            <w:r w:rsidRPr="00D06387">
              <w:rPr>
                <w:rFonts w:ascii="Arial" w:eastAsiaTheme="minorHAnsi" w:hAnsi="Arial" w:cs="Arial"/>
                <w:sz w:val="24"/>
                <w:szCs w:val="24"/>
              </w:rPr>
              <w:t xml:space="preserve">Placement providers shape the delivery of curricula, </w:t>
            </w:r>
            <w:proofErr w:type="gramStart"/>
            <w:r w:rsidRPr="00D06387">
              <w:rPr>
                <w:rFonts w:ascii="Arial" w:eastAsiaTheme="minorHAnsi" w:hAnsi="Arial" w:cs="Arial"/>
                <w:sz w:val="24"/>
                <w:szCs w:val="24"/>
              </w:rPr>
              <w:t>assessments</w:t>
            </w:r>
            <w:proofErr w:type="gramEnd"/>
            <w:r w:rsidRPr="00D06387">
              <w:rPr>
                <w:rFonts w:ascii="Arial" w:eastAsiaTheme="minorHAnsi" w:hAnsi="Arial" w:cs="Arial"/>
                <w:sz w:val="24"/>
                <w:szCs w:val="24"/>
              </w:rPr>
              <w:t xml:space="preserve"> and programmes to ensure the content is responsive to changes in treatments, technologies and care delivery models</w:t>
            </w:r>
          </w:p>
        </w:tc>
        <w:tc>
          <w:tcPr>
            <w:tcW w:w="425" w:type="dxa"/>
            <w:shd w:val="clear" w:color="auto" w:fill="auto"/>
          </w:tcPr>
          <w:p w14:paraId="7126C2D5" w14:textId="77777777" w:rsidR="00D26BE4" w:rsidRPr="00555967" w:rsidRDefault="00D26BE4" w:rsidP="00DD1DE1">
            <w:pPr>
              <w:rPr>
                <w:rFonts w:ascii="Arial" w:eastAsiaTheme="minorHAnsi" w:hAnsi="Arial" w:cs="Arial"/>
              </w:rPr>
            </w:pPr>
          </w:p>
        </w:tc>
        <w:tc>
          <w:tcPr>
            <w:tcW w:w="425" w:type="dxa"/>
            <w:shd w:val="clear" w:color="auto" w:fill="auto"/>
          </w:tcPr>
          <w:p w14:paraId="770D632E" w14:textId="77777777" w:rsidR="00D26BE4" w:rsidRPr="00555967" w:rsidRDefault="00D26BE4" w:rsidP="00DD1DE1">
            <w:pPr>
              <w:rPr>
                <w:rFonts w:ascii="Arial" w:eastAsiaTheme="minorHAnsi" w:hAnsi="Arial" w:cs="Arial"/>
              </w:rPr>
            </w:pPr>
          </w:p>
        </w:tc>
        <w:tc>
          <w:tcPr>
            <w:tcW w:w="426" w:type="dxa"/>
            <w:shd w:val="clear" w:color="auto" w:fill="auto"/>
          </w:tcPr>
          <w:p w14:paraId="57A2DB03" w14:textId="77777777" w:rsidR="00D26BE4" w:rsidRPr="00555967" w:rsidRDefault="00D26BE4" w:rsidP="00DD1DE1">
            <w:pPr>
              <w:rPr>
                <w:rFonts w:ascii="Arial" w:eastAsiaTheme="minorHAnsi" w:hAnsi="Arial" w:cs="Arial"/>
              </w:rPr>
            </w:pPr>
          </w:p>
        </w:tc>
        <w:tc>
          <w:tcPr>
            <w:tcW w:w="425" w:type="dxa"/>
            <w:shd w:val="clear" w:color="auto" w:fill="auto"/>
          </w:tcPr>
          <w:p w14:paraId="1DB8F34F"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48BAFEA1" w14:textId="77777777" w:rsidR="00D26BE4" w:rsidRPr="00A15832" w:rsidRDefault="00D26BE4" w:rsidP="00DD1DE1">
            <w:pPr>
              <w:rPr>
                <w:rFonts w:ascii="Arial" w:eastAsiaTheme="minorHAnsi" w:hAnsi="Arial" w:cs="Arial"/>
              </w:rPr>
            </w:pPr>
          </w:p>
        </w:tc>
      </w:tr>
      <w:tr w:rsidR="00D26BE4" w:rsidRPr="00A15832" w14:paraId="7038FBEE" w14:textId="77777777" w:rsidTr="00DD1DE1">
        <w:tc>
          <w:tcPr>
            <w:tcW w:w="562" w:type="dxa"/>
            <w:shd w:val="clear" w:color="auto" w:fill="FFFFFF" w:themeFill="background1"/>
          </w:tcPr>
          <w:p w14:paraId="629A80D9" w14:textId="64DC63EB" w:rsidR="00D26BE4" w:rsidRPr="00D06387" w:rsidRDefault="00D26BE4" w:rsidP="00DD1DE1">
            <w:pPr>
              <w:jc w:val="center"/>
              <w:rPr>
                <w:rFonts w:ascii="Arial" w:eastAsiaTheme="minorHAnsi" w:hAnsi="Arial" w:cs="Arial"/>
                <w:sz w:val="24"/>
                <w:szCs w:val="24"/>
              </w:rPr>
            </w:pPr>
            <w:r w:rsidRPr="00D06387">
              <w:rPr>
                <w:rFonts w:ascii="Arial" w:eastAsiaTheme="minorHAnsi" w:hAnsi="Arial" w:cs="Arial"/>
                <w:sz w:val="24"/>
                <w:szCs w:val="24"/>
              </w:rPr>
              <w:t>5.3</w:t>
            </w:r>
          </w:p>
          <w:p w14:paraId="62BCFB69" w14:textId="77777777" w:rsidR="00D26BE4" w:rsidRPr="00D06387" w:rsidRDefault="00D26BE4" w:rsidP="00DD1DE1">
            <w:pPr>
              <w:jc w:val="center"/>
              <w:rPr>
                <w:rFonts w:ascii="Arial" w:eastAsiaTheme="minorHAnsi" w:hAnsi="Arial" w:cs="Arial"/>
                <w:sz w:val="24"/>
                <w:szCs w:val="24"/>
              </w:rPr>
            </w:pPr>
          </w:p>
        </w:tc>
        <w:tc>
          <w:tcPr>
            <w:tcW w:w="5954" w:type="dxa"/>
            <w:shd w:val="clear" w:color="auto" w:fill="FFFFFF" w:themeFill="background1"/>
          </w:tcPr>
          <w:p w14:paraId="0705DD7D" w14:textId="0F339B78" w:rsidR="00EA4C57" w:rsidRPr="00D06387" w:rsidRDefault="00D26BE4" w:rsidP="00DD1DE1">
            <w:pPr>
              <w:rPr>
                <w:rFonts w:ascii="Arial" w:eastAsiaTheme="minorHAnsi" w:hAnsi="Arial" w:cs="Arial"/>
                <w:sz w:val="24"/>
                <w:szCs w:val="24"/>
              </w:rPr>
            </w:pPr>
            <w:r w:rsidRPr="00D06387">
              <w:rPr>
                <w:rFonts w:ascii="Arial" w:eastAsiaTheme="minorHAnsi" w:hAnsi="Arial" w:cs="Arial"/>
                <w:sz w:val="24"/>
                <w:szCs w:val="24"/>
              </w:rPr>
              <w:t>Providers proactively engage patients, service users and learners in the development and delivery of education and training to embed the ethos of patient partnership within the learning environment.</w:t>
            </w:r>
          </w:p>
        </w:tc>
        <w:tc>
          <w:tcPr>
            <w:tcW w:w="425" w:type="dxa"/>
            <w:shd w:val="clear" w:color="auto" w:fill="auto"/>
          </w:tcPr>
          <w:p w14:paraId="070EBEEF" w14:textId="77777777" w:rsidR="00D26BE4" w:rsidRPr="00555967" w:rsidRDefault="00D26BE4" w:rsidP="00DD1DE1">
            <w:pPr>
              <w:rPr>
                <w:rFonts w:ascii="Arial" w:eastAsiaTheme="minorHAnsi" w:hAnsi="Arial" w:cs="Arial"/>
              </w:rPr>
            </w:pPr>
          </w:p>
        </w:tc>
        <w:tc>
          <w:tcPr>
            <w:tcW w:w="425" w:type="dxa"/>
            <w:shd w:val="clear" w:color="auto" w:fill="auto"/>
          </w:tcPr>
          <w:p w14:paraId="5BBF84FB" w14:textId="77777777" w:rsidR="00D26BE4" w:rsidRPr="00555967" w:rsidRDefault="00D26BE4" w:rsidP="00DD1DE1">
            <w:pPr>
              <w:rPr>
                <w:rFonts w:ascii="Arial" w:eastAsiaTheme="minorHAnsi" w:hAnsi="Arial" w:cs="Arial"/>
              </w:rPr>
            </w:pPr>
          </w:p>
        </w:tc>
        <w:tc>
          <w:tcPr>
            <w:tcW w:w="426" w:type="dxa"/>
            <w:shd w:val="clear" w:color="auto" w:fill="auto"/>
          </w:tcPr>
          <w:p w14:paraId="5D5D66D3" w14:textId="77777777" w:rsidR="00D26BE4" w:rsidRPr="00555967" w:rsidRDefault="00D26BE4" w:rsidP="00DD1DE1">
            <w:pPr>
              <w:rPr>
                <w:rFonts w:ascii="Arial" w:eastAsiaTheme="minorHAnsi" w:hAnsi="Arial" w:cs="Arial"/>
              </w:rPr>
            </w:pPr>
          </w:p>
        </w:tc>
        <w:tc>
          <w:tcPr>
            <w:tcW w:w="425" w:type="dxa"/>
            <w:shd w:val="clear" w:color="auto" w:fill="auto"/>
          </w:tcPr>
          <w:p w14:paraId="633E9E18"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69DD775C" w14:textId="77777777" w:rsidR="00D26BE4" w:rsidRPr="00A15832" w:rsidRDefault="00D26BE4" w:rsidP="00DD1DE1">
            <w:pPr>
              <w:rPr>
                <w:rFonts w:ascii="Arial" w:eastAsiaTheme="minorHAnsi" w:hAnsi="Arial" w:cs="Arial"/>
              </w:rPr>
            </w:pPr>
          </w:p>
        </w:tc>
      </w:tr>
      <w:tr w:rsidR="00D26BE4" w:rsidRPr="00A15832" w14:paraId="449634B8" w14:textId="77777777" w:rsidTr="00DD1DE1">
        <w:trPr>
          <w:trHeight w:val="350"/>
        </w:trPr>
        <w:tc>
          <w:tcPr>
            <w:tcW w:w="14601" w:type="dxa"/>
            <w:gridSpan w:val="7"/>
            <w:shd w:val="clear" w:color="auto" w:fill="C6D9F1" w:themeFill="text2" w:themeFillTint="33"/>
            <w:vAlign w:val="center"/>
          </w:tcPr>
          <w:p w14:paraId="6F9BBC5D" w14:textId="2F5369FD" w:rsidR="00D26BE4" w:rsidRPr="00D06387" w:rsidRDefault="00D26BE4" w:rsidP="00DD1DE1">
            <w:pPr>
              <w:rPr>
                <w:rFonts w:ascii="Arial" w:eastAsiaTheme="minorHAnsi" w:hAnsi="Arial" w:cs="Arial"/>
                <w:sz w:val="24"/>
                <w:szCs w:val="24"/>
              </w:rPr>
            </w:pPr>
            <w:r w:rsidRPr="00D06387">
              <w:rPr>
                <w:rFonts w:ascii="Arial" w:eastAsiaTheme="minorHAnsi" w:hAnsi="Arial" w:cs="Arial"/>
                <w:b/>
                <w:sz w:val="24"/>
                <w:szCs w:val="24"/>
              </w:rPr>
              <w:t>Domain 6 - Developing a sustainable workforce</w:t>
            </w:r>
          </w:p>
        </w:tc>
      </w:tr>
      <w:tr w:rsidR="00D26BE4" w:rsidRPr="00A15832" w14:paraId="105D0A59" w14:textId="77777777" w:rsidTr="00DD1DE1">
        <w:tc>
          <w:tcPr>
            <w:tcW w:w="562" w:type="dxa"/>
            <w:shd w:val="clear" w:color="auto" w:fill="FFFFFF" w:themeFill="background1"/>
          </w:tcPr>
          <w:p w14:paraId="602828B1" w14:textId="0B093E6C" w:rsidR="00D26BE4" w:rsidRPr="00D06387" w:rsidRDefault="00D26BE4" w:rsidP="00DD1DE1">
            <w:pPr>
              <w:jc w:val="center"/>
              <w:rPr>
                <w:rFonts w:ascii="Arial" w:eastAsiaTheme="minorHAnsi" w:hAnsi="Arial" w:cs="Arial"/>
                <w:sz w:val="24"/>
                <w:szCs w:val="24"/>
              </w:rPr>
            </w:pPr>
            <w:r w:rsidRPr="00D06387">
              <w:rPr>
                <w:rFonts w:ascii="Arial" w:eastAsiaTheme="minorHAnsi" w:hAnsi="Arial" w:cs="Arial"/>
                <w:sz w:val="24"/>
                <w:szCs w:val="24"/>
              </w:rPr>
              <w:t>6.1</w:t>
            </w:r>
          </w:p>
        </w:tc>
        <w:tc>
          <w:tcPr>
            <w:tcW w:w="5954" w:type="dxa"/>
            <w:shd w:val="clear" w:color="auto" w:fill="FFFFFF" w:themeFill="background1"/>
          </w:tcPr>
          <w:p w14:paraId="7FADEBF5" w14:textId="06FB1244" w:rsidR="00D26BE4" w:rsidRPr="00D06387" w:rsidRDefault="00D26BE4" w:rsidP="00DD1DE1">
            <w:pPr>
              <w:rPr>
                <w:rFonts w:ascii="Arial" w:eastAsiaTheme="minorHAnsi" w:hAnsi="Arial" w:cs="Arial"/>
                <w:sz w:val="24"/>
                <w:szCs w:val="24"/>
              </w:rPr>
            </w:pPr>
            <w:r w:rsidRPr="00D06387">
              <w:rPr>
                <w:rFonts w:ascii="Arial" w:eastAsiaTheme="minorHAnsi" w:hAnsi="Arial" w:cs="Arial"/>
                <w:sz w:val="24"/>
                <w:szCs w:val="24"/>
              </w:rPr>
              <w:t>Placement providers work with other organisations to mitigate avoidable learner attrition from programmes.</w:t>
            </w:r>
          </w:p>
        </w:tc>
        <w:tc>
          <w:tcPr>
            <w:tcW w:w="425" w:type="dxa"/>
            <w:shd w:val="clear" w:color="auto" w:fill="auto"/>
          </w:tcPr>
          <w:p w14:paraId="4E421827" w14:textId="77777777" w:rsidR="00D26BE4" w:rsidRPr="00555967" w:rsidRDefault="00D26BE4" w:rsidP="00DD1DE1">
            <w:pPr>
              <w:rPr>
                <w:rFonts w:ascii="Arial" w:eastAsiaTheme="minorHAnsi" w:hAnsi="Arial" w:cs="Arial"/>
              </w:rPr>
            </w:pPr>
          </w:p>
        </w:tc>
        <w:tc>
          <w:tcPr>
            <w:tcW w:w="425" w:type="dxa"/>
            <w:shd w:val="clear" w:color="auto" w:fill="auto"/>
          </w:tcPr>
          <w:p w14:paraId="58A57DA3" w14:textId="77777777" w:rsidR="00D26BE4" w:rsidRPr="00555967" w:rsidRDefault="00D26BE4" w:rsidP="00DD1DE1">
            <w:pPr>
              <w:rPr>
                <w:rFonts w:ascii="Arial" w:eastAsiaTheme="minorHAnsi" w:hAnsi="Arial" w:cs="Arial"/>
              </w:rPr>
            </w:pPr>
          </w:p>
        </w:tc>
        <w:tc>
          <w:tcPr>
            <w:tcW w:w="426" w:type="dxa"/>
            <w:shd w:val="clear" w:color="auto" w:fill="auto"/>
          </w:tcPr>
          <w:p w14:paraId="5FD1BE83" w14:textId="77777777" w:rsidR="00D26BE4" w:rsidRPr="00555967" w:rsidRDefault="00D26BE4" w:rsidP="00DD1DE1">
            <w:pPr>
              <w:rPr>
                <w:rFonts w:ascii="Arial" w:eastAsiaTheme="minorHAnsi" w:hAnsi="Arial" w:cs="Arial"/>
              </w:rPr>
            </w:pPr>
          </w:p>
        </w:tc>
        <w:tc>
          <w:tcPr>
            <w:tcW w:w="425" w:type="dxa"/>
            <w:shd w:val="clear" w:color="auto" w:fill="auto"/>
          </w:tcPr>
          <w:p w14:paraId="0C86A1CD"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46E31302" w14:textId="77777777" w:rsidR="00D26BE4" w:rsidRPr="00A15832" w:rsidRDefault="00D26BE4" w:rsidP="00DD1DE1">
            <w:pPr>
              <w:rPr>
                <w:rFonts w:ascii="Arial" w:eastAsiaTheme="minorHAnsi" w:hAnsi="Arial" w:cs="Arial"/>
              </w:rPr>
            </w:pPr>
          </w:p>
        </w:tc>
      </w:tr>
      <w:tr w:rsidR="00D26BE4" w:rsidRPr="00A15832" w14:paraId="5F04E34F" w14:textId="77777777" w:rsidTr="00DD1DE1">
        <w:tc>
          <w:tcPr>
            <w:tcW w:w="562" w:type="dxa"/>
            <w:shd w:val="clear" w:color="auto" w:fill="FFFFFF" w:themeFill="background1"/>
          </w:tcPr>
          <w:p w14:paraId="03AF3A0C" w14:textId="5397CED4" w:rsidR="00D26BE4" w:rsidRPr="00D06387" w:rsidRDefault="00D26BE4" w:rsidP="00DD1DE1">
            <w:pPr>
              <w:jc w:val="center"/>
              <w:rPr>
                <w:rFonts w:ascii="Arial" w:eastAsiaTheme="minorHAnsi" w:hAnsi="Arial" w:cs="Arial"/>
                <w:sz w:val="24"/>
                <w:szCs w:val="24"/>
              </w:rPr>
            </w:pPr>
            <w:r w:rsidRPr="00D06387">
              <w:rPr>
                <w:rFonts w:ascii="Arial" w:eastAsiaTheme="minorHAnsi" w:hAnsi="Arial" w:cs="Arial"/>
                <w:sz w:val="24"/>
                <w:szCs w:val="24"/>
              </w:rPr>
              <w:t>6.2</w:t>
            </w:r>
          </w:p>
          <w:p w14:paraId="70ABB408" w14:textId="77777777" w:rsidR="00D26BE4" w:rsidRPr="00D06387" w:rsidRDefault="00D26BE4" w:rsidP="00DD1DE1">
            <w:pPr>
              <w:jc w:val="center"/>
              <w:rPr>
                <w:rFonts w:ascii="Arial" w:eastAsiaTheme="minorHAnsi" w:hAnsi="Arial" w:cs="Arial"/>
                <w:sz w:val="24"/>
                <w:szCs w:val="24"/>
              </w:rPr>
            </w:pPr>
          </w:p>
        </w:tc>
        <w:tc>
          <w:tcPr>
            <w:tcW w:w="5954" w:type="dxa"/>
            <w:shd w:val="clear" w:color="auto" w:fill="FFFFFF" w:themeFill="background1"/>
          </w:tcPr>
          <w:p w14:paraId="06268B20" w14:textId="2EA62229" w:rsidR="00D26BE4" w:rsidRPr="00D06387" w:rsidRDefault="00D26BE4" w:rsidP="00DD1DE1">
            <w:pPr>
              <w:rPr>
                <w:rFonts w:ascii="Arial" w:eastAsiaTheme="minorHAnsi" w:hAnsi="Arial" w:cs="Arial"/>
                <w:sz w:val="24"/>
                <w:szCs w:val="24"/>
              </w:rPr>
            </w:pPr>
            <w:r w:rsidRPr="00D06387">
              <w:rPr>
                <w:rFonts w:ascii="Arial" w:eastAsiaTheme="minorHAnsi" w:hAnsi="Arial" w:cs="Arial"/>
                <w:sz w:val="24"/>
                <w:szCs w:val="24"/>
              </w:rPr>
              <w:t>There are opportunities for learners to receive appropriate careers advice from colleagues within the learning environment, including understanding other roles and career pathway opportunities.</w:t>
            </w:r>
          </w:p>
        </w:tc>
        <w:tc>
          <w:tcPr>
            <w:tcW w:w="425" w:type="dxa"/>
            <w:shd w:val="clear" w:color="auto" w:fill="auto"/>
          </w:tcPr>
          <w:p w14:paraId="0FB3F39D" w14:textId="77777777" w:rsidR="00D26BE4" w:rsidRPr="00555967" w:rsidRDefault="00D26BE4" w:rsidP="00DD1DE1">
            <w:pPr>
              <w:rPr>
                <w:rFonts w:ascii="Arial" w:eastAsiaTheme="minorHAnsi" w:hAnsi="Arial" w:cs="Arial"/>
              </w:rPr>
            </w:pPr>
          </w:p>
        </w:tc>
        <w:tc>
          <w:tcPr>
            <w:tcW w:w="425" w:type="dxa"/>
            <w:shd w:val="clear" w:color="auto" w:fill="auto"/>
          </w:tcPr>
          <w:p w14:paraId="05958F3A" w14:textId="77777777" w:rsidR="00D26BE4" w:rsidRPr="00555967" w:rsidRDefault="00D26BE4" w:rsidP="00DD1DE1">
            <w:pPr>
              <w:rPr>
                <w:rFonts w:ascii="Arial" w:eastAsiaTheme="minorHAnsi" w:hAnsi="Arial" w:cs="Arial"/>
              </w:rPr>
            </w:pPr>
          </w:p>
        </w:tc>
        <w:tc>
          <w:tcPr>
            <w:tcW w:w="426" w:type="dxa"/>
            <w:shd w:val="clear" w:color="auto" w:fill="auto"/>
          </w:tcPr>
          <w:p w14:paraId="55A45898" w14:textId="77777777" w:rsidR="00D26BE4" w:rsidRPr="00555967" w:rsidRDefault="00D26BE4" w:rsidP="00DD1DE1">
            <w:pPr>
              <w:rPr>
                <w:rFonts w:ascii="Arial" w:eastAsiaTheme="minorHAnsi" w:hAnsi="Arial" w:cs="Arial"/>
              </w:rPr>
            </w:pPr>
          </w:p>
        </w:tc>
        <w:tc>
          <w:tcPr>
            <w:tcW w:w="425" w:type="dxa"/>
            <w:shd w:val="clear" w:color="auto" w:fill="auto"/>
          </w:tcPr>
          <w:p w14:paraId="1CE7A5B9"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4D58B42C" w14:textId="77777777" w:rsidR="00D26BE4" w:rsidRPr="00A15832" w:rsidRDefault="00D26BE4" w:rsidP="00DD1DE1">
            <w:pPr>
              <w:rPr>
                <w:rFonts w:ascii="Arial" w:eastAsiaTheme="minorHAnsi" w:hAnsi="Arial" w:cs="Arial"/>
              </w:rPr>
            </w:pPr>
          </w:p>
        </w:tc>
      </w:tr>
      <w:tr w:rsidR="00D26BE4" w:rsidRPr="00A15832" w14:paraId="0BDAFDD2" w14:textId="77777777" w:rsidTr="00DD1DE1">
        <w:tc>
          <w:tcPr>
            <w:tcW w:w="562" w:type="dxa"/>
            <w:shd w:val="clear" w:color="auto" w:fill="FFFFFF" w:themeFill="background1"/>
          </w:tcPr>
          <w:p w14:paraId="3CD2133D" w14:textId="01E68D6F" w:rsidR="00D26BE4" w:rsidRPr="00D06387" w:rsidRDefault="00D26BE4" w:rsidP="00DD1DE1">
            <w:pPr>
              <w:jc w:val="center"/>
              <w:rPr>
                <w:rFonts w:ascii="Arial" w:eastAsiaTheme="minorHAnsi" w:hAnsi="Arial" w:cs="Arial"/>
                <w:sz w:val="24"/>
                <w:szCs w:val="24"/>
              </w:rPr>
            </w:pPr>
            <w:r w:rsidRPr="00D06387">
              <w:rPr>
                <w:rFonts w:ascii="Arial" w:eastAsiaTheme="minorHAnsi" w:hAnsi="Arial" w:cs="Arial"/>
                <w:sz w:val="24"/>
                <w:szCs w:val="24"/>
              </w:rPr>
              <w:lastRenderedPageBreak/>
              <w:t>6.3</w:t>
            </w:r>
          </w:p>
          <w:p w14:paraId="38EDA1A6" w14:textId="77777777" w:rsidR="00D26BE4" w:rsidRPr="00D06387" w:rsidRDefault="00D26BE4" w:rsidP="00DD1DE1">
            <w:pPr>
              <w:jc w:val="center"/>
              <w:rPr>
                <w:rFonts w:ascii="Arial" w:eastAsiaTheme="minorHAnsi" w:hAnsi="Arial" w:cs="Arial"/>
                <w:sz w:val="24"/>
                <w:szCs w:val="24"/>
              </w:rPr>
            </w:pPr>
          </w:p>
        </w:tc>
        <w:tc>
          <w:tcPr>
            <w:tcW w:w="5954" w:type="dxa"/>
            <w:shd w:val="clear" w:color="auto" w:fill="FFFFFF" w:themeFill="background1"/>
          </w:tcPr>
          <w:p w14:paraId="0F5F1F65" w14:textId="5E68E3F1" w:rsidR="00D26BE4" w:rsidRPr="00D41039" w:rsidRDefault="00D26BE4" w:rsidP="00DD1DE1">
            <w:pPr>
              <w:rPr>
                <w:rFonts w:ascii="Arial" w:eastAsiaTheme="minorHAnsi" w:hAnsi="Arial" w:cs="Arial"/>
                <w:sz w:val="24"/>
                <w:szCs w:val="24"/>
              </w:rPr>
            </w:pPr>
            <w:r w:rsidRPr="00D41039">
              <w:rPr>
                <w:rFonts w:ascii="Arial" w:eastAsiaTheme="minorHAnsi" w:hAnsi="Arial" w:cs="Arial"/>
                <w:sz w:val="24"/>
                <w:szCs w:val="24"/>
              </w:rPr>
              <w:t xml:space="preserve">The organisation engages in local workforce planning to ensure it supports the development of learners who have the skills, </w:t>
            </w:r>
            <w:proofErr w:type="gramStart"/>
            <w:r w:rsidRPr="00D41039">
              <w:rPr>
                <w:rFonts w:ascii="Arial" w:eastAsiaTheme="minorHAnsi" w:hAnsi="Arial" w:cs="Arial"/>
                <w:sz w:val="24"/>
                <w:szCs w:val="24"/>
              </w:rPr>
              <w:t>knowledge</w:t>
            </w:r>
            <w:proofErr w:type="gramEnd"/>
            <w:r w:rsidRPr="00D41039">
              <w:rPr>
                <w:rFonts w:ascii="Arial" w:eastAsiaTheme="minorHAnsi" w:hAnsi="Arial" w:cs="Arial"/>
                <w:sz w:val="24"/>
                <w:szCs w:val="24"/>
              </w:rPr>
              <w:t xml:space="preserve"> and behaviours to meet the changing needs of patients and service.</w:t>
            </w:r>
          </w:p>
        </w:tc>
        <w:tc>
          <w:tcPr>
            <w:tcW w:w="425" w:type="dxa"/>
            <w:shd w:val="clear" w:color="auto" w:fill="auto"/>
          </w:tcPr>
          <w:p w14:paraId="4F44211C" w14:textId="77777777" w:rsidR="00D26BE4" w:rsidRPr="00555967" w:rsidRDefault="00D26BE4" w:rsidP="00DD1DE1">
            <w:pPr>
              <w:rPr>
                <w:rFonts w:ascii="Arial" w:eastAsiaTheme="minorHAnsi" w:hAnsi="Arial" w:cs="Arial"/>
              </w:rPr>
            </w:pPr>
          </w:p>
        </w:tc>
        <w:tc>
          <w:tcPr>
            <w:tcW w:w="425" w:type="dxa"/>
            <w:shd w:val="clear" w:color="auto" w:fill="auto"/>
          </w:tcPr>
          <w:p w14:paraId="03B70A97" w14:textId="77777777" w:rsidR="00D26BE4" w:rsidRPr="00555967" w:rsidRDefault="00D26BE4" w:rsidP="00DD1DE1">
            <w:pPr>
              <w:rPr>
                <w:rFonts w:ascii="Arial" w:eastAsiaTheme="minorHAnsi" w:hAnsi="Arial" w:cs="Arial"/>
              </w:rPr>
            </w:pPr>
          </w:p>
        </w:tc>
        <w:tc>
          <w:tcPr>
            <w:tcW w:w="426" w:type="dxa"/>
            <w:shd w:val="clear" w:color="auto" w:fill="auto"/>
          </w:tcPr>
          <w:p w14:paraId="201DE70C" w14:textId="77777777" w:rsidR="00D26BE4" w:rsidRPr="00555967" w:rsidRDefault="00D26BE4" w:rsidP="00DD1DE1">
            <w:pPr>
              <w:rPr>
                <w:rFonts w:ascii="Arial" w:eastAsiaTheme="minorHAnsi" w:hAnsi="Arial" w:cs="Arial"/>
              </w:rPr>
            </w:pPr>
          </w:p>
        </w:tc>
        <w:tc>
          <w:tcPr>
            <w:tcW w:w="425" w:type="dxa"/>
            <w:shd w:val="clear" w:color="auto" w:fill="auto"/>
          </w:tcPr>
          <w:p w14:paraId="363586EF"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427489E5" w14:textId="77777777" w:rsidR="00D26BE4" w:rsidRPr="00A15832" w:rsidRDefault="00D26BE4" w:rsidP="00DD1DE1">
            <w:pPr>
              <w:rPr>
                <w:rFonts w:ascii="Arial" w:eastAsiaTheme="minorHAnsi" w:hAnsi="Arial" w:cs="Arial"/>
              </w:rPr>
            </w:pPr>
          </w:p>
        </w:tc>
      </w:tr>
      <w:tr w:rsidR="00D26BE4" w:rsidRPr="00A15832" w14:paraId="0F1D17B2" w14:textId="77777777" w:rsidTr="00DD1DE1">
        <w:tc>
          <w:tcPr>
            <w:tcW w:w="562" w:type="dxa"/>
            <w:shd w:val="clear" w:color="auto" w:fill="FFFFFF" w:themeFill="background1"/>
          </w:tcPr>
          <w:p w14:paraId="17F0DC17" w14:textId="04CC9CD1" w:rsidR="00D26BE4" w:rsidRPr="00D41039" w:rsidRDefault="00D26BE4" w:rsidP="00DD1DE1">
            <w:pPr>
              <w:jc w:val="center"/>
              <w:rPr>
                <w:rFonts w:ascii="Arial" w:eastAsiaTheme="minorHAnsi" w:hAnsi="Arial" w:cs="Arial"/>
                <w:sz w:val="24"/>
                <w:szCs w:val="24"/>
              </w:rPr>
            </w:pPr>
            <w:r w:rsidRPr="00D41039">
              <w:rPr>
                <w:rFonts w:ascii="Arial" w:eastAsiaTheme="minorHAnsi" w:hAnsi="Arial" w:cs="Arial"/>
                <w:sz w:val="24"/>
                <w:szCs w:val="24"/>
              </w:rPr>
              <w:t>6.4</w:t>
            </w:r>
          </w:p>
          <w:p w14:paraId="593E506A" w14:textId="77777777" w:rsidR="00D26BE4" w:rsidRPr="00D41039" w:rsidRDefault="00D26BE4" w:rsidP="00DD1DE1">
            <w:pPr>
              <w:jc w:val="center"/>
              <w:rPr>
                <w:rFonts w:ascii="Arial" w:eastAsiaTheme="minorHAnsi" w:hAnsi="Arial" w:cs="Arial"/>
                <w:sz w:val="24"/>
                <w:szCs w:val="24"/>
              </w:rPr>
            </w:pPr>
          </w:p>
        </w:tc>
        <w:tc>
          <w:tcPr>
            <w:tcW w:w="5954" w:type="dxa"/>
            <w:shd w:val="clear" w:color="auto" w:fill="FFFFFF" w:themeFill="background1"/>
          </w:tcPr>
          <w:p w14:paraId="469FD38A" w14:textId="3A94E962" w:rsidR="00D26BE4" w:rsidRPr="00D41039" w:rsidRDefault="00D26BE4" w:rsidP="00DD1DE1">
            <w:pPr>
              <w:rPr>
                <w:rFonts w:ascii="Arial" w:eastAsiaTheme="minorHAnsi" w:hAnsi="Arial" w:cs="Arial"/>
                <w:sz w:val="24"/>
                <w:szCs w:val="24"/>
              </w:rPr>
            </w:pPr>
            <w:r w:rsidRPr="00D41039">
              <w:rPr>
                <w:rFonts w:ascii="Arial" w:eastAsiaTheme="minorHAnsi" w:hAnsi="Arial" w:cs="Arial"/>
                <w:sz w:val="24"/>
                <w:szCs w:val="24"/>
              </w:rPr>
              <w:t>Transition from a healthcare education programme to employment is underpinned by a clear process of support developed and delivered in partnership with the learner.</w:t>
            </w:r>
          </w:p>
        </w:tc>
        <w:tc>
          <w:tcPr>
            <w:tcW w:w="425" w:type="dxa"/>
            <w:shd w:val="clear" w:color="auto" w:fill="auto"/>
          </w:tcPr>
          <w:p w14:paraId="7C833796" w14:textId="77777777" w:rsidR="00D26BE4" w:rsidRPr="00555967" w:rsidRDefault="00D26BE4" w:rsidP="00DD1DE1">
            <w:pPr>
              <w:rPr>
                <w:rFonts w:ascii="Arial" w:eastAsiaTheme="minorHAnsi" w:hAnsi="Arial" w:cs="Arial"/>
              </w:rPr>
            </w:pPr>
          </w:p>
        </w:tc>
        <w:tc>
          <w:tcPr>
            <w:tcW w:w="425" w:type="dxa"/>
            <w:shd w:val="clear" w:color="auto" w:fill="auto"/>
          </w:tcPr>
          <w:p w14:paraId="50F86941" w14:textId="77777777" w:rsidR="00D26BE4" w:rsidRPr="00555967" w:rsidRDefault="00D26BE4" w:rsidP="00DD1DE1">
            <w:pPr>
              <w:rPr>
                <w:rFonts w:ascii="Arial" w:eastAsiaTheme="minorHAnsi" w:hAnsi="Arial" w:cs="Arial"/>
              </w:rPr>
            </w:pPr>
          </w:p>
        </w:tc>
        <w:tc>
          <w:tcPr>
            <w:tcW w:w="426" w:type="dxa"/>
            <w:shd w:val="clear" w:color="auto" w:fill="auto"/>
          </w:tcPr>
          <w:p w14:paraId="64EAD4E1" w14:textId="77777777" w:rsidR="00D26BE4" w:rsidRPr="00555967" w:rsidRDefault="00D26BE4" w:rsidP="00DD1DE1">
            <w:pPr>
              <w:rPr>
                <w:rFonts w:ascii="Arial" w:eastAsiaTheme="minorHAnsi" w:hAnsi="Arial" w:cs="Arial"/>
              </w:rPr>
            </w:pPr>
          </w:p>
        </w:tc>
        <w:tc>
          <w:tcPr>
            <w:tcW w:w="425" w:type="dxa"/>
            <w:shd w:val="clear" w:color="auto" w:fill="auto"/>
          </w:tcPr>
          <w:p w14:paraId="1FF595A8" w14:textId="77777777" w:rsidR="00D26BE4" w:rsidRPr="00555967" w:rsidRDefault="00D26BE4" w:rsidP="00DD1DE1">
            <w:pPr>
              <w:rPr>
                <w:rFonts w:ascii="Arial" w:eastAsiaTheme="minorHAnsi" w:hAnsi="Arial" w:cs="Arial"/>
              </w:rPr>
            </w:pPr>
          </w:p>
        </w:tc>
        <w:tc>
          <w:tcPr>
            <w:tcW w:w="6384" w:type="dxa"/>
            <w:shd w:val="clear" w:color="auto" w:fill="FFFFFF" w:themeFill="background1"/>
          </w:tcPr>
          <w:p w14:paraId="28C7ABF8" w14:textId="77777777" w:rsidR="00D26BE4" w:rsidRPr="00A15832" w:rsidRDefault="00D26BE4" w:rsidP="00DD1DE1">
            <w:pPr>
              <w:rPr>
                <w:rFonts w:ascii="Arial" w:eastAsiaTheme="minorHAnsi" w:hAnsi="Arial" w:cs="Arial"/>
              </w:rPr>
            </w:pPr>
          </w:p>
        </w:tc>
      </w:tr>
    </w:tbl>
    <w:p w14:paraId="0612C0E4" w14:textId="2D90E876" w:rsidR="00F819E1" w:rsidRDefault="00F819E1" w:rsidP="00ED7FD7">
      <w:pPr>
        <w:spacing w:line="240" w:lineRule="auto"/>
        <w:rPr>
          <w:rFonts w:ascii="Arial" w:hAnsi="Arial" w:cs="Arial"/>
          <w:b/>
        </w:rPr>
      </w:pPr>
    </w:p>
    <w:p w14:paraId="3BAB298B" w14:textId="493C119D" w:rsidR="00EA4C57" w:rsidRDefault="00EA4C57" w:rsidP="0015729C">
      <w:pPr>
        <w:spacing w:line="240" w:lineRule="auto"/>
        <w:ind w:hanging="426"/>
        <w:jc w:val="both"/>
        <w:rPr>
          <w:rFonts w:ascii="Arial" w:hAnsi="Arial" w:cs="Arial"/>
          <w:b/>
          <w:color w:val="003893"/>
          <w:sz w:val="28"/>
          <w:szCs w:val="28"/>
        </w:rPr>
      </w:pPr>
    </w:p>
    <w:p w14:paraId="207C9478" w14:textId="665890AA" w:rsidR="0035764D" w:rsidRDefault="0035764D" w:rsidP="0015729C">
      <w:pPr>
        <w:spacing w:line="240" w:lineRule="auto"/>
        <w:ind w:hanging="426"/>
        <w:jc w:val="both"/>
        <w:rPr>
          <w:rFonts w:ascii="Arial" w:hAnsi="Arial" w:cs="Arial"/>
          <w:b/>
          <w:color w:val="003893"/>
          <w:sz w:val="28"/>
          <w:szCs w:val="28"/>
        </w:rPr>
      </w:pPr>
    </w:p>
    <w:p w14:paraId="147EECD3" w14:textId="2D1C38D1" w:rsidR="0060740E" w:rsidRDefault="0060740E" w:rsidP="0015729C">
      <w:pPr>
        <w:spacing w:line="240" w:lineRule="auto"/>
        <w:ind w:hanging="426"/>
        <w:jc w:val="both"/>
        <w:rPr>
          <w:rFonts w:ascii="Arial" w:hAnsi="Arial" w:cs="Arial"/>
          <w:b/>
          <w:color w:val="003893"/>
          <w:sz w:val="28"/>
          <w:szCs w:val="28"/>
        </w:rPr>
      </w:pPr>
    </w:p>
    <w:p w14:paraId="2EBC6CB0" w14:textId="52AD89E9" w:rsidR="00CF64E2" w:rsidRDefault="00CF64E2" w:rsidP="0015729C">
      <w:pPr>
        <w:spacing w:line="240" w:lineRule="auto"/>
        <w:ind w:hanging="426"/>
        <w:jc w:val="both"/>
        <w:rPr>
          <w:rFonts w:ascii="Arial" w:hAnsi="Arial" w:cs="Arial"/>
          <w:b/>
          <w:color w:val="003893"/>
          <w:sz w:val="28"/>
          <w:szCs w:val="28"/>
        </w:rPr>
      </w:pPr>
    </w:p>
    <w:p w14:paraId="66908669" w14:textId="51815105" w:rsidR="001261BD" w:rsidRDefault="001261BD" w:rsidP="0015729C">
      <w:pPr>
        <w:spacing w:line="240" w:lineRule="auto"/>
        <w:ind w:hanging="426"/>
        <w:jc w:val="both"/>
        <w:rPr>
          <w:rFonts w:ascii="Arial" w:hAnsi="Arial" w:cs="Arial"/>
          <w:b/>
          <w:color w:val="003893"/>
          <w:sz w:val="28"/>
          <w:szCs w:val="28"/>
        </w:rPr>
      </w:pPr>
    </w:p>
    <w:p w14:paraId="690E15B7" w14:textId="5C63F2B5" w:rsidR="001261BD" w:rsidRDefault="001261BD" w:rsidP="0015729C">
      <w:pPr>
        <w:spacing w:line="240" w:lineRule="auto"/>
        <w:ind w:hanging="426"/>
        <w:jc w:val="both"/>
        <w:rPr>
          <w:rFonts w:ascii="Arial" w:hAnsi="Arial" w:cs="Arial"/>
          <w:b/>
          <w:color w:val="003893"/>
          <w:sz w:val="28"/>
          <w:szCs w:val="28"/>
        </w:rPr>
      </w:pPr>
    </w:p>
    <w:p w14:paraId="0162F2CF" w14:textId="4C0995A3" w:rsidR="001261BD" w:rsidRDefault="001261BD" w:rsidP="0015729C">
      <w:pPr>
        <w:spacing w:line="240" w:lineRule="auto"/>
        <w:ind w:hanging="426"/>
        <w:jc w:val="both"/>
        <w:rPr>
          <w:rFonts w:ascii="Arial" w:hAnsi="Arial" w:cs="Arial"/>
          <w:b/>
          <w:color w:val="003893"/>
          <w:sz w:val="28"/>
          <w:szCs w:val="28"/>
        </w:rPr>
      </w:pPr>
    </w:p>
    <w:p w14:paraId="26BE6F06" w14:textId="72B61231" w:rsidR="001261BD" w:rsidRDefault="001261BD" w:rsidP="0015729C">
      <w:pPr>
        <w:spacing w:line="240" w:lineRule="auto"/>
        <w:ind w:hanging="426"/>
        <w:jc w:val="both"/>
        <w:rPr>
          <w:rFonts w:ascii="Arial" w:hAnsi="Arial" w:cs="Arial"/>
          <w:b/>
          <w:color w:val="003893"/>
          <w:sz w:val="28"/>
          <w:szCs w:val="28"/>
        </w:rPr>
      </w:pPr>
    </w:p>
    <w:p w14:paraId="4DE4D9E9" w14:textId="5F88A013" w:rsidR="001261BD" w:rsidRDefault="001261BD" w:rsidP="0015729C">
      <w:pPr>
        <w:spacing w:line="240" w:lineRule="auto"/>
        <w:ind w:hanging="426"/>
        <w:jc w:val="both"/>
        <w:rPr>
          <w:rFonts w:ascii="Arial" w:hAnsi="Arial" w:cs="Arial"/>
          <w:b/>
          <w:color w:val="003893"/>
          <w:sz w:val="28"/>
          <w:szCs w:val="28"/>
        </w:rPr>
      </w:pPr>
    </w:p>
    <w:p w14:paraId="1771F057" w14:textId="091E019E" w:rsidR="001261BD" w:rsidRDefault="001261BD" w:rsidP="0015729C">
      <w:pPr>
        <w:spacing w:line="240" w:lineRule="auto"/>
        <w:ind w:hanging="426"/>
        <w:jc w:val="both"/>
        <w:rPr>
          <w:rFonts w:ascii="Arial" w:hAnsi="Arial" w:cs="Arial"/>
          <w:b/>
          <w:color w:val="003893"/>
          <w:sz w:val="28"/>
          <w:szCs w:val="28"/>
        </w:rPr>
      </w:pPr>
    </w:p>
    <w:p w14:paraId="5F30ACDD" w14:textId="58109752" w:rsidR="001261BD" w:rsidRDefault="001261BD" w:rsidP="0015729C">
      <w:pPr>
        <w:spacing w:line="240" w:lineRule="auto"/>
        <w:ind w:hanging="426"/>
        <w:jc w:val="both"/>
        <w:rPr>
          <w:rFonts w:ascii="Arial" w:hAnsi="Arial" w:cs="Arial"/>
          <w:b/>
          <w:color w:val="003893"/>
          <w:sz w:val="28"/>
          <w:szCs w:val="28"/>
        </w:rPr>
      </w:pPr>
    </w:p>
    <w:p w14:paraId="0F89F723" w14:textId="77777777" w:rsidR="00F845BB" w:rsidRDefault="00F845BB" w:rsidP="0015729C">
      <w:pPr>
        <w:spacing w:line="240" w:lineRule="auto"/>
        <w:ind w:hanging="426"/>
        <w:jc w:val="both"/>
        <w:rPr>
          <w:rFonts w:ascii="Arial" w:hAnsi="Arial" w:cs="Arial"/>
          <w:b/>
          <w:color w:val="003893"/>
          <w:sz w:val="28"/>
          <w:szCs w:val="28"/>
        </w:rPr>
      </w:pPr>
    </w:p>
    <w:p w14:paraId="669629C1" w14:textId="77777777" w:rsidR="006F7971" w:rsidRDefault="006F7971" w:rsidP="0015729C">
      <w:pPr>
        <w:spacing w:line="240" w:lineRule="auto"/>
        <w:ind w:hanging="426"/>
        <w:jc w:val="both"/>
        <w:rPr>
          <w:rFonts w:ascii="Arial" w:hAnsi="Arial" w:cs="Arial"/>
          <w:b/>
          <w:color w:val="003893"/>
          <w:sz w:val="28"/>
          <w:szCs w:val="28"/>
        </w:rPr>
      </w:pPr>
    </w:p>
    <w:p w14:paraId="1F483851" w14:textId="07A3F48C" w:rsidR="002D7A3E" w:rsidRPr="0015729C" w:rsidRDefault="002D7A3E" w:rsidP="0015729C">
      <w:pPr>
        <w:spacing w:line="240" w:lineRule="auto"/>
        <w:ind w:hanging="426"/>
        <w:jc w:val="both"/>
        <w:rPr>
          <w:rFonts w:ascii="Arial" w:hAnsi="Arial" w:cs="Arial"/>
          <w:b/>
          <w:color w:val="003893"/>
          <w:sz w:val="28"/>
          <w:szCs w:val="28"/>
        </w:rPr>
      </w:pPr>
      <w:r w:rsidRPr="0015729C">
        <w:rPr>
          <w:rFonts w:ascii="Arial" w:hAnsi="Arial" w:cs="Arial"/>
          <w:b/>
          <w:color w:val="003893"/>
          <w:sz w:val="28"/>
          <w:szCs w:val="28"/>
        </w:rPr>
        <w:lastRenderedPageBreak/>
        <w:t xml:space="preserve">Part C: </w:t>
      </w:r>
      <w:r w:rsidR="00F12E39">
        <w:rPr>
          <w:rFonts w:ascii="Arial" w:hAnsi="Arial" w:cs="Arial"/>
          <w:b/>
          <w:color w:val="003893"/>
          <w:sz w:val="28"/>
          <w:szCs w:val="28"/>
        </w:rPr>
        <w:t>S</w:t>
      </w:r>
      <w:r w:rsidRPr="0015729C">
        <w:rPr>
          <w:rFonts w:ascii="Arial" w:hAnsi="Arial" w:cs="Arial"/>
          <w:b/>
          <w:color w:val="003893"/>
          <w:sz w:val="28"/>
          <w:szCs w:val="28"/>
        </w:rPr>
        <w:t xml:space="preserve">ignature </w:t>
      </w:r>
    </w:p>
    <w:p w14:paraId="4778841B" w14:textId="3AFB9C78" w:rsidR="00AD4808" w:rsidRPr="0035764D" w:rsidRDefault="002D7A3E" w:rsidP="009E79BE">
      <w:pPr>
        <w:spacing w:after="0" w:line="240" w:lineRule="auto"/>
        <w:ind w:left="-426"/>
        <w:rPr>
          <w:rStyle w:val="eop"/>
          <w:rFonts w:ascii="Arial" w:hAnsi="Arial" w:cs="Arial"/>
          <w:color w:val="000000"/>
          <w:sz w:val="24"/>
          <w:szCs w:val="24"/>
          <w:shd w:val="clear" w:color="auto" w:fill="FFFFFF"/>
        </w:rPr>
      </w:pPr>
      <w:r w:rsidRPr="0035764D">
        <w:rPr>
          <w:rFonts w:ascii="Arial" w:hAnsi="Arial" w:cs="Arial"/>
          <w:sz w:val="24"/>
          <w:szCs w:val="24"/>
        </w:rPr>
        <w:t xml:space="preserve">This application </w:t>
      </w:r>
      <w:r w:rsidR="008D1952" w:rsidRPr="0035764D">
        <w:rPr>
          <w:rStyle w:val="normaltextrun"/>
          <w:rFonts w:ascii="Arial" w:hAnsi="Arial" w:cs="Arial"/>
          <w:b/>
          <w:bCs/>
          <w:color w:val="000000"/>
          <w:sz w:val="24"/>
          <w:szCs w:val="24"/>
          <w:u w:val="single"/>
          <w:shd w:val="clear" w:color="auto" w:fill="FFFFFF"/>
        </w:rPr>
        <w:t>must</w:t>
      </w:r>
      <w:r w:rsidR="008D1952" w:rsidRPr="0035764D">
        <w:rPr>
          <w:rStyle w:val="normaltextrun"/>
          <w:rFonts w:ascii="Arial" w:hAnsi="Arial" w:cs="Arial"/>
          <w:color w:val="000000"/>
          <w:sz w:val="24"/>
          <w:szCs w:val="24"/>
          <w:shd w:val="clear" w:color="auto" w:fill="FFFFFF"/>
        </w:rPr>
        <w:t xml:space="preserve"> be signed by the Head of </w:t>
      </w:r>
      <w:r w:rsidR="0028325D" w:rsidRPr="0035764D">
        <w:rPr>
          <w:rStyle w:val="normaltextrun"/>
          <w:rFonts w:ascii="Arial" w:hAnsi="Arial" w:cs="Arial"/>
          <w:color w:val="000000"/>
          <w:sz w:val="24"/>
          <w:szCs w:val="24"/>
          <w:shd w:val="clear" w:color="auto" w:fill="FFFFFF"/>
        </w:rPr>
        <w:t>Department and</w:t>
      </w:r>
      <w:r w:rsidR="008D1952" w:rsidRPr="0035764D">
        <w:rPr>
          <w:rStyle w:val="normaltextrun"/>
          <w:rFonts w:ascii="Arial" w:hAnsi="Arial" w:cs="Arial"/>
          <w:color w:val="000000"/>
          <w:sz w:val="24"/>
          <w:szCs w:val="24"/>
          <w:shd w:val="clear" w:color="auto" w:fill="FFFFFF"/>
        </w:rPr>
        <w:t xml:space="preserve"> countersigned by an individual from a tier of management at least one level higher. Examples of suitable countersignatures (which will vary from one organisation to another) would include the Medical Director, a Trust Board Member, or the Trust’s Director of Education.</w:t>
      </w:r>
      <w:r w:rsidR="008D1952" w:rsidRPr="0035764D">
        <w:rPr>
          <w:rStyle w:val="eop"/>
          <w:rFonts w:ascii="Arial" w:hAnsi="Arial" w:cs="Arial"/>
          <w:color w:val="000000"/>
          <w:sz w:val="24"/>
          <w:szCs w:val="24"/>
          <w:shd w:val="clear" w:color="auto" w:fill="FFFFFF"/>
        </w:rPr>
        <w:t> </w:t>
      </w:r>
    </w:p>
    <w:tbl>
      <w:tblPr>
        <w:tblStyle w:val="TableGrid"/>
        <w:tblpPr w:leftFromText="180" w:rightFromText="180" w:vertAnchor="text" w:horzAnchor="margin" w:tblpX="-431" w:tblpY="246"/>
        <w:tblW w:w="14737" w:type="dxa"/>
        <w:tblLayout w:type="fixed"/>
        <w:tblLook w:val="04A0" w:firstRow="1" w:lastRow="0" w:firstColumn="1" w:lastColumn="0" w:noHBand="0" w:noVBand="1"/>
      </w:tblPr>
      <w:tblGrid>
        <w:gridCol w:w="3091"/>
        <w:gridCol w:w="3969"/>
        <w:gridCol w:w="6827"/>
        <w:gridCol w:w="850"/>
      </w:tblGrid>
      <w:tr w:rsidR="0028325D" w:rsidRPr="008D1952" w14:paraId="3D209C9C" w14:textId="77777777" w:rsidTr="00F845BB">
        <w:tc>
          <w:tcPr>
            <w:tcW w:w="13887" w:type="dxa"/>
            <w:gridSpan w:val="3"/>
            <w:shd w:val="clear" w:color="auto" w:fill="3360A9"/>
          </w:tcPr>
          <w:p w14:paraId="5AEFA915" w14:textId="77777777" w:rsidR="0028325D" w:rsidRPr="0035764D" w:rsidRDefault="0028325D" w:rsidP="00F845BB">
            <w:pPr>
              <w:rPr>
                <w:rFonts w:ascii="Arial" w:eastAsiaTheme="minorHAnsi" w:hAnsi="Arial" w:cs="Arial"/>
                <w:b/>
                <w:color w:val="FFFFFF" w:themeColor="background1"/>
                <w:sz w:val="24"/>
                <w:szCs w:val="24"/>
              </w:rPr>
            </w:pPr>
            <w:r w:rsidRPr="0035764D">
              <w:rPr>
                <w:rFonts w:ascii="Arial" w:eastAsiaTheme="minorHAnsi" w:hAnsi="Arial" w:cs="Arial"/>
                <w:b/>
                <w:color w:val="FFFFFF" w:themeColor="background1"/>
                <w:sz w:val="24"/>
                <w:szCs w:val="24"/>
              </w:rPr>
              <w:t>I confirm that…</w:t>
            </w:r>
          </w:p>
        </w:tc>
        <w:tc>
          <w:tcPr>
            <w:tcW w:w="850" w:type="dxa"/>
            <w:shd w:val="clear" w:color="auto" w:fill="3360A9"/>
          </w:tcPr>
          <w:p w14:paraId="3736672B" w14:textId="5446CDE7" w:rsidR="0028325D" w:rsidRPr="003E7A36" w:rsidRDefault="0028325D" w:rsidP="00F845BB">
            <w:pPr>
              <w:jc w:val="center"/>
              <w:rPr>
                <w:rFonts w:ascii="Arial" w:eastAsiaTheme="minorHAnsi" w:hAnsi="Arial" w:cs="Arial"/>
                <w:b/>
                <w:color w:val="FFFFFF" w:themeColor="background1"/>
              </w:rPr>
            </w:pPr>
            <w:r w:rsidRPr="003E7A36">
              <w:rPr>
                <w:rFonts w:ascii="Arial" w:eastAsiaTheme="minorHAnsi" w:hAnsi="Arial" w:cs="Arial"/>
                <w:b/>
                <w:color w:val="FFFFFF" w:themeColor="background1"/>
              </w:rPr>
              <w:t>Tick</w:t>
            </w:r>
          </w:p>
        </w:tc>
      </w:tr>
      <w:tr w:rsidR="0028325D" w:rsidRPr="008D1952" w14:paraId="0FC6E5F4" w14:textId="77777777" w:rsidTr="00F845BB">
        <w:tc>
          <w:tcPr>
            <w:tcW w:w="13887" w:type="dxa"/>
            <w:gridSpan w:val="3"/>
          </w:tcPr>
          <w:p w14:paraId="2724EB29" w14:textId="77777777" w:rsidR="0028325D" w:rsidRPr="0035764D" w:rsidRDefault="0028325D" w:rsidP="00F845BB">
            <w:pPr>
              <w:rPr>
                <w:rFonts w:ascii="Arial" w:eastAsiaTheme="minorHAnsi" w:hAnsi="Arial" w:cs="Arial"/>
                <w:b/>
                <w:sz w:val="24"/>
                <w:szCs w:val="24"/>
              </w:rPr>
            </w:pPr>
            <w:r w:rsidRPr="0035764D">
              <w:rPr>
                <w:rFonts w:ascii="Arial" w:eastAsiaTheme="minorHAnsi" w:hAnsi="Arial" w:cs="Arial"/>
                <w:sz w:val="24"/>
                <w:szCs w:val="24"/>
              </w:rPr>
              <w:t>The organisation will deliver the rotations, learning outcomes and assessments defined in the specialist curriculum of the Scientist Training Programme</w:t>
            </w:r>
          </w:p>
        </w:tc>
        <w:tc>
          <w:tcPr>
            <w:tcW w:w="850" w:type="dxa"/>
          </w:tcPr>
          <w:p w14:paraId="4E5E393E" w14:textId="77777777" w:rsidR="0028325D" w:rsidRPr="008D1952" w:rsidRDefault="0028325D" w:rsidP="00F845BB">
            <w:pPr>
              <w:rPr>
                <w:rFonts w:ascii="Arial" w:eastAsiaTheme="minorHAnsi" w:hAnsi="Arial" w:cs="Arial"/>
                <w:b/>
              </w:rPr>
            </w:pPr>
          </w:p>
        </w:tc>
      </w:tr>
      <w:tr w:rsidR="0028325D" w:rsidRPr="008D1952" w14:paraId="2C9BC47C" w14:textId="77777777" w:rsidTr="00F845BB">
        <w:tc>
          <w:tcPr>
            <w:tcW w:w="13887" w:type="dxa"/>
            <w:gridSpan w:val="3"/>
          </w:tcPr>
          <w:p w14:paraId="5C7080BB" w14:textId="77777777" w:rsidR="0028325D" w:rsidRPr="0035764D" w:rsidRDefault="0028325D" w:rsidP="00F845BB">
            <w:pPr>
              <w:rPr>
                <w:rFonts w:ascii="Arial" w:eastAsiaTheme="minorHAnsi" w:hAnsi="Arial" w:cs="Arial"/>
                <w:sz w:val="24"/>
                <w:szCs w:val="24"/>
              </w:rPr>
            </w:pPr>
            <w:r w:rsidRPr="0035764D">
              <w:rPr>
                <w:rFonts w:ascii="Arial" w:eastAsiaTheme="minorHAnsi" w:hAnsi="Arial" w:cs="Arial"/>
                <w:sz w:val="24"/>
                <w:szCs w:val="24"/>
              </w:rPr>
              <w:t>All STP trainees will be regarded as supernumerary</w:t>
            </w:r>
          </w:p>
        </w:tc>
        <w:tc>
          <w:tcPr>
            <w:tcW w:w="850" w:type="dxa"/>
          </w:tcPr>
          <w:p w14:paraId="63075D86" w14:textId="77777777" w:rsidR="0028325D" w:rsidRPr="008D1952" w:rsidRDefault="0028325D" w:rsidP="00F845BB">
            <w:pPr>
              <w:rPr>
                <w:rFonts w:ascii="Arial" w:eastAsiaTheme="minorHAnsi" w:hAnsi="Arial" w:cs="Arial"/>
                <w:b/>
              </w:rPr>
            </w:pPr>
          </w:p>
        </w:tc>
      </w:tr>
      <w:tr w:rsidR="0028325D" w:rsidRPr="008D1952" w14:paraId="15C8EC6E" w14:textId="77777777" w:rsidTr="00F845BB">
        <w:tc>
          <w:tcPr>
            <w:tcW w:w="13887" w:type="dxa"/>
            <w:gridSpan w:val="3"/>
          </w:tcPr>
          <w:p w14:paraId="6ECD849D" w14:textId="77777777" w:rsidR="0028325D" w:rsidRPr="0035764D" w:rsidRDefault="0028325D" w:rsidP="00F845BB">
            <w:pPr>
              <w:rPr>
                <w:rFonts w:ascii="Arial" w:eastAsiaTheme="minorHAnsi" w:hAnsi="Arial" w:cs="Arial"/>
                <w:sz w:val="24"/>
                <w:szCs w:val="24"/>
              </w:rPr>
            </w:pPr>
            <w:r w:rsidRPr="0035764D">
              <w:rPr>
                <w:rFonts w:ascii="Arial" w:eastAsiaTheme="minorHAnsi" w:hAnsi="Arial" w:cs="Arial"/>
                <w:sz w:val="24"/>
                <w:szCs w:val="24"/>
              </w:rPr>
              <w:t>The department will give the trainee a minimum of 20% of their time as protected study time throughout the programme</w:t>
            </w:r>
          </w:p>
        </w:tc>
        <w:tc>
          <w:tcPr>
            <w:tcW w:w="850" w:type="dxa"/>
          </w:tcPr>
          <w:p w14:paraId="5D656462" w14:textId="77777777" w:rsidR="0028325D" w:rsidRPr="008D1952" w:rsidRDefault="0028325D" w:rsidP="00F845BB">
            <w:pPr>
              <w:rPr>
                <w:rFonts w:ascii="Arial" w:eastAsiaTheme="minorHAnsi" w:hAnsi="Arial" w:cs="Arial"/>
                <w:b/>
              </w:rPr>
            </w:pPr>
          </w:p>
        </w:tc>
      </w:tr>
      <w:tr w:rsidR="0028325D" w:rsidRPr="008D1952" w14:paraId="13DB7F5D" w14:textId="77777777" w:rsidTr="00F845BB">
        <w:tc>
          <w:tcPr>
            <w:tcW w:w="13887" w:type="dxa"/>
            <w:gridSpan w:val="3"/>
          </w:tcPr>
          <w:p w14:paraId="5822EFDB" w14:textId="77777777" w:rsidR="0028325D" w:rsidRPr="0035764D" w:rsidRDefault="0028325D" w:rsidP="00F845BB">
            <w:pPr>
              <w:rPr>
                <w:rFonts w:ascii="Arial" w:eastAsiaTheme="minorHAnsi" w:hAnsi="Arial" w:cs="Arial"/>
                <w:sz w:val="24"/>
                <w:szCs w:val="24"/>
              </w:rPr>
            </w:pPr>
            <w:r w:rsidRPr="0035764D">
              <w:rPr>
                <w:rFonts w:ascii="Arial" w:eastAsiaTheme="minorHAnsi" w:hAnsi="Arial" w:cs="Arial"/>
                <w:sz w:val="24"/>
                <w:szCs w:val="24"/>
              </w:rPr>
              <w:t>The department will engage positively with the trainee’s Mid-term Review of Progression (which is conducted by the National School of Healthcare Science around 18 months into the programme).</w:t>
            </w:r>
          </w:p>
        </w:tc>
        <w:tc>
          <w:tcPr>
            <w:tcW w:w="850" w:type="dxa"/>
          </w:tcPr>
          <w:p w14:paraId="4F5891BA" w14:textId="77777777" w:rsidR="0028325D" w:rsidRPr="008D1952" w:rsidRDefault="0028325D" w:rsidP="00F845BB">
            <w:pPr>
              <w:rPr>
                <w:rFonts w:ascii="Arial" w:eastAsiaTheme="minorHAnsi" w:hAnsi="Arial" w:cs="Arial"/>
                <w:b/>
              </w:rPr>
            </w:pPr>
          </w:p>
        </w:tc>
      </w:tr>
      <w:tr w:rsidR="0028325D" w:rsidRPr="008D1952" w14:paraId="4047972C" w14:textId="77777777" w:rsidTr="00F845BB">
        <w:tc>
          <w:tcPr>
            <w:tcW w:w="13887" w:type="dxa"/>
            <w:gridSpan w:val="3"/>
          </w:tcPr>
          <w:p w14:paraId="66B1D0C0" w14:textId="77777777" w:rsidR="0028325D" w:rsidRPr="0035764D" w:rsidRDefault="0028325D" w:rsidP="00F845BB">
            <w:pPr>
              <w:rPr>
                <w:rFonts w:ascii="Arial" w:eastAsiaTheme="minorHAnsi" w:hAnsi="Arial" w:cs="Arial"/>
                <w:sz w:val="24"/>
                <w:szCs w:val="24"/>
              </w:rPr>
            </w:pPr>
            <w:r w:rsidRPr="0035764D">
              <w:rPr>
                <w:rFonts w:ascii="Arial" w:eastAsiaTheme="minorHAnsi" w:hAnsi="Arial" w:cs="Arial"/>
                <w:sz w:val="24"/>
                <w:szCs w:val="24"/>
              </w:rPr>
              <w:t>Key staff in the department have read and understood their roles and responsibilities.</w:t>
            </w:r>
          </w:p>
        </w:tc>
        <w:tc>
          <w:tcPr>
            <w:tcW w:w="850" w:type="dxa"/>
          </w:tcPr>
          <w:p w14:paraId="4EA237E8" w14:textId="77777777" w:rsidR="0028325D" w:rsidRPr="008D1952" w:rsidRDefault="0028325D" w:rsidP="00F845BB">
            <w:pPr>
              <w:rPr>
                <w:rFonts w:ascii="Arial" w:eastAsiaTheme="minorHAnsi" w:hAnsi="Arial" w:cs="Arial"/>
                <w:b/>
              </w:rPr>
            </w:pPr>
          </w:p>
        </w:tc>
      </w:tr>
      <w:tr w:rsidR="0028325D" w:rsidRPr="008D1952" w14:paraId="586DEA69" w14:textId="77777777" w:rsidTr="00F845BB">
        <w:tc>
          <w:tcPr>
            <w:tcW w:w="3091" w:type="dxa"/>
            <w:shd w:val="clear" w:color="auto" w:fill="3360A9"/>
          </w:tcPr>
          <w:p w14:paraId="157F4F4D" w14:textId="77777777" w:rsidR="0028325D" w:rsidRPr="0035764D" w:rsidRDefault="0028325D" w:rsidP="00F845BB">
            <w:pPr>
              <w:rPr>
                <w:rFonts w:ascii="Arial" w:eastAsiaTheme="minorHAnsi" w:hAnsi="Arial" w:cs="Arial"/>
                <w:b/>
                <w:color w:val="FFFFFF" w:themeColor="background1"/>
                <w:sz w:val="24"/>
                <w:szCs w:val="24"/>
              </w:rPr>
            </w:pPr>
            <w:r w:rsidRPr="0035764D">
              <w:rPr>
                <w:rFonts w:ascii="Arial" w:eastAsiaTheme="minorHAnsi" w:hAnsi="Arial" w:cs="Arial"/>
                <w:b/>
                <w:color w:val="FFFFFF" w:themeColor="background1"/>
                <w:sz w:val="24"/>
                <w:szCs w:val="24"/>
              </w:rPr>
              <w:t>Name</w:t>
            </w:r>
          </w:p>
        </w:tc>
        <w:tc>
          <w:tcPr>
            <w:tcW w:w="3969" w:type="dxa"/>
            <w:shd w:val="clear" w:color="auto" w:fill="3360A9"/>
          </w:tcPr>
          <w:p w14:paraId="5011E80E" w14:textId="77777777" w:rsidR="0028325D" w:rsidRPr="0035764D" w:rsidRDefault="0028325D" w:rsidP="00F845BB">
            <w:pPr>
              <w:rPr>
                <w:rFonts w:ascii="Arial" w:eastAsiaTheme="minorHAnsi" w:hAnsi="Arial" w:cs="Arial"/>
                <w:b/>
                <w:color w:val="FFFFFF" w:themeColor="background1"/>
                <w:sz w:val="24"/>
                <w:szCs w:val="24"/>
              </w:rPr>
            </w:pPr>
            <w:r w:rsidRPr="0035764D">
              <w:rPr>
                <w:rFonts w:ascii="Arial" w:eastAsiaTheme="minorHAnsi" w:hAnsi="Arial" w:cs="Arial"/>
                <w:b/>
                <w:color w:val="FFFFFF" w:themeColor="background1"/>
                <w:sz w:val="24"/>
                <w:szCs w:val="24"/>
              </w:rPr>
              <w:t xml:space="preserve">Job title </w:t>
            </w:r>
          </w:p>
        </w:tc>
        <w:tc>
          <w:tcPr>
            <w:tcW w:w="7677" w:type="dxa"/>
            <w:gridSpan w:val="2"/>
            <w:shd w:val="clear" w:color="auto" w:fill="3360A9"/>
          </w:tcPr>
          <w:p w14:paraId="5A004BEF" w14:textId="77777777" w:rsidR="0028325D" w:rsidRPr="0035764D" w:rsidRDefault="0028325D" w:rsidP="00F845BB">
            <w:pPr>
              <w:rPr>
                <w:rFonts w:ascii="Arial" w:eastAsiaTheme="minorHAnsi" w:hAnsi="Arial" w:cs="Arial"/>
                <w:b/>
                <w:color w:val="FFFFFF" w:themeColor="background1"/>
                <w:sz w:val="24"/>
                <w:szCs w:val="24"/>
              </w:rPr>
            </w:pPr>
            <w:r w:rsidRPr="0035764D">
              <w:rPr>
                <w:rFonts w:ascii="Arial" w:eastAsiaTheme="minorHAnsi" w:hAnsi="Arial" w:cs="Arial"/>
                <w:b/>
                <w:color w:val="FFFFFF" w:themeColor="background1"/>
                <w:sz w:val="24"/>
                <w:szCs w:val="24"/>
              </w:rPr>
              <w:t>Date</w:t>
            </w:r>
          </w:p>
        </w:tc>
      </w:tr>
      <w:tr w:rsidR="0028325D" w:rsidRPr="008D1952" w14:paraId="479BE22D" w14:textId="77777777" w:rsidTr="00F845BB">
        <w:trPr>
          <w:trHeight w:val="567"/>
        </w:trPr>
        <w:tc>
          <w:tcPr>
            <w:tcW w:w="3091" w:type="dxa"/>
            <w:tcBorders>
              <w:bottom w:val="single" w:sz="4" w:space="0" w:color="auto"/>
            </w:tcBorders>
          </w:tcPr>
          <w:p w14:paraId="20D6912B" w14:textId="77777777" w:rsidR="0028325D" w:rsidRPr="0035764D" w:rsidRDefault="0028325D" w:rsidP="00F845BB">
            <w:pPr>
              <w:rPr>
                <w:rFonts w:ascii="Arial" w:eastAsiaTheme="minorHAnsi" w:hAnsi="Arial" w:cs="Arial"/>
                <w:sz w:val="24"/>
                <w:szCs w:val="24"/>
              </w:rPr>
            </w:pPr>
          </w:p>
          <w:p w14:paraId="0BC6AF24" w14:textId="628BD744" w:rsidR="0028325D" w:rsidRPr="0035764D" w:rsidRDefault="0028325D" w:rsidP="00F845BB">
            <w:pPr>
              <w:rPr>
                <w:rFonts w:ascii="Arial" w:eastAsiaTheme="minorHAnsi" w:hAnsi="Arial" w:cs="Arial"/>
                <w:sz w:val="24"/>
                <w:szCs w:val="24"/>
              </w:rPr>
            </w:pPr>
          </w:p>
        </w:tc>
        <w:tc>
          <w:tcPr>
            <w:tcW w:w="3969" w:type="dxa"/>
            <w:tcBorders>
              <w:bottom w:val="single" w:sz="4" w:space="0" w:color="auto"/>
            </w:tcBorders>
          </w:tcPr>
          <w:p w14:paraId="6039A841" w14:textId="77777777" w:rsidR="0028325D" w:rsidRPr="0035764D" w:rsidRDefault="0028325D" w:rsidP="00F845BB">
            <w:pPr>
              <w:rPr>
                <w:rFonts w:ascii="Arial" w:eastAsiaTheme="minorHAnsi" w:hAnsi="Arial" w:cs="Arial"/>
                <w:sz w:val="24"/>
                <w:szCs w:val="24"/>
              </w:rPr>
            </w:pPr>
          </w:p>
        </w:tc>
        <w:tc>
          <w:tcPr>
            <w:tcW w:w="7677" w:type="dxa"/>
            <w:gridSpan w:val="2"/>
            <w:tcBorders>
              <w:bottom w:val="single" w:sz="4" w:space="0" w:color="auto"/>
            </w:tcBorders>
          </w:tcPr>
          <w:p w14:paraId="1EF8BDF3" w14:textId="77777777" w:rsidR="0028325D" w:rsidRPr="0035764D" w:rsidRDefault="0028325D" w:rsidP="00F845BB">
            <w:pPr>
              <w:rPr>
                <w:rFonts w:ascii="Arial" w:eastAsiaTheme="minorHAnsi" w:hAnsi="Arial" w:cs="Arial"/>
                <w:sz w:val="24"/>
                <w:szCs w:val="24"/>
              </w:rPr>
            </w:pPr>
          </w:p>
        </w:tc>
      </w:tr>
      <w:tr w:rsidR="0028325D" w:rsidRPr="008D1952" w14:paraId="03AC8F96" w14:textId="77777777" w:rsidTr="00F845BB">
        <w:tc>
          <w:tcPr>
            <w:tcW w:w="3091" w:type="dxa"/>
            <w:tcBorders>
              <w:bottom w:val="single" w:sz="4" w:space="0" w:color="auto"/>
            </w:tcBorders>
            <w:shd w:val="clear" w:color="auto" w:fill="3360A9"/>
          </w:tcPr>
          <w:p w14:paraId="4240BC74" w14:textId="77777777" w:rsidR="0028325D" w:rsidRPr="0035764D" w:rsidRDefault="0028325D" w:rsidP="00F845BB">
            <w:pPr>
              <w:rPr>
                <w:rFonts w:ascii="Arial" w:eastAsiaTheme="minorHAnsi" w:hAnsi="Arial" w:cs="Arial"/>
                <w:b/>
                <w:color w:val="FFFFFF" w:themeColor="background1"/>
                <w:sz w:val="24"/>
                <w:szCs w:val="24"/>
              </w:rPr>
            </w:pPr>
            <w:r w:rsidRPr="0035764D">
              <w:rPr>
                <w:rFonts w:ascii="Arial" w:eastAsiaTheme="minorHAnsi" w:hAnsi="Arial" w:cs="Arial"/>
                <w:b/>
                <w:color w:val="FFFFFF" w:themeColor="background1"/>
                <w:sz w:val="24"/>
                <w:szCs w:val="24"/>
              </w:rPr>
              <w:t xml:space="preserve">Signature </w:t>
            </w:r>
          </w:p>
        </w:tc>
        <w:tc>
          <w:tcPr>
            <w:tcW w:w="11646" w:type="dxa"/>
            <w:gridSpan w:val="3"/>
            <w:tcBorders>
              <w:bottom w:val="single" w:sz="4" w:space="0" w:color="auto"/>
            </w:tcBorders>
            <w:shd w:val="clear" w:color="auto" w:fill="3360A9"/>
          </w:tcPr>
          <w:p w14:paraId="488A7B64" w14:textId="77777777" w:rsidR="0028325D" w:rsidRPr="0035764D" w:rsidRDefault="0028325D" w:rsidP="00F845BB">
            <w:pPr>
              <w:rPr>
                <w:rFonts w:ascii="Arial" w:eastAsiaTheme="minorHAnsi" w:hAnsi="Arial" w:cs="Arial"/>
                <w:b/>
                <w:color w:val="FFFFFF" w:themeColor="background1"/>
                <w:sz w:val="24"/>
                <w:szCs w:val="24"/>
              </w:rPr>
            </w:pPr>
            <w:r w:rsidRPr="0035764D">
              <w:rPr>
                <w:rFonts w:ascii="Arial" w:eastAsiaTheme="minorHAnsi" w:hAnsi="Arial" w:cs="Arial"/>
                <w:b/>
                <w:color w:val="FFFFFF" w:themeColor="background1"/>
                <w:sz w:val="24"/>
                <w:szCs w:val="24"/>
              </w:rPr>
              <w:t xml:space="preserve">Contact details (email and telephone) </w:t>
            </w:r>
          </w:p>
        </w:tc>
      </w:tr>
      <w:tr w:rsidR="0028325D" w:rsidRPr="008D1952" w14:paraId="4175F9A0" w14:textId="77777777" w:rsidTr="00F845BB">
        <w:trPr>
          <w:trHeight w:val="567"/>
        </w:trPr>
        <w:tc>
          <w:tcPr>
            <w:tcW w:w="3091" w:type="dxa"/>
            <w:tcBorders>
              <w:bottom w:val="single" w:sz="4" w:space="0" w:color="auto"/>
            </w:tcBorders>
          </w:tcPr>
          <w:p w14:paraId="0AD1DA5A" w14:textId="77777777" w:rsidR="0028325D" w:rsidRDefault="0028325D" w:rsidP="00F845BB">
            <w:pPr>
              <w:rPr>
                <w:rFonts w:ascii="Arial" w:eastAsiaTheme="minorHAnsi" w:hAnsi="Arial" w:cs="Arial"/>
                <w:b/>
                <w:sz w:val="24"/>
                <w:szCs w:val="24"/>
              </w:rPr>
            </w:pPr>
          </w:p>
          <w:p w14:paraId="0E0D2252" w14:textId="3D29E20D" w:rsidR="004F047C" w:rsidRPr="0035764D" w:rsidRDefault="004F047C" w:rsidP="00F845BB">
            <w:pPr>
              <w:rPr>
                <w:rFonts w:ascii="Arial" w:eastAsiaTheme="minorHAnsi" w:hAnsi="Arial" w:cs="Arial"/>
                <w:b/>
                <w:sz w:val="24"/>
                <w:szCs w:val="24"/>
              </w:rPr>
            </w:pPr>
          </w:p>
        </w:tc>
        <w:tc>
          <w:tcPr>
            <w:tcW w:w="11646" w:type="dxa"/>
            <w:gridSpan w:val="3"/>
            <w:tcBorders>
              <w:bottom w:val="single" w:sz="4" w:space="0" w:color="auto"/>
            </w:tcBorders>
          </w:tcPr>
          <w:p w14:paraId="28EA5971" w14:textId="77777777" w:rsidR="0028325D" w:rsidRPr="0035764D" w:rsidRDefault="0028325D" w:rsidP="00F845BB">
            <w:pPr>
              <w:rPr>
                <w:rFonts w:ascii="Arial" w:eastAsiaTheme="minorHAnsi" w:hAnsi="Arial" w:cs="Arial"/>
                <w:b/>
                <w:sz w:val="24"/>
                <w:szCs w:val="24"/>
              </w:rPr>
            </w:pPr>
          </w:p>
        </w:tc>
      </w:tr>
      <w:tr w:rsidR="0028325D" w:rsidRPr="008D1952" w14:paraId="1E32433F" w14:textId="77777777" w:rsidTr="00F845BB">
        <w:trPr>
          <w:trHeight w:val="20"/>
        </w:trPr>
        <w:tc>
          <w:tcPr>
            <w:tcW w:w="3091" w:type="dxa"/>
            <w:tcBorders>
              <w:bottom w:val="single" w:sz="4" w:space="0" w:color="auto"/>
            </w:tcBorders>
            <w:shd w:val="clear" w:color="auto" w:fill="000000" w:themeFill="text1"/>
            <w:vAlign w:val="center"/>
          </w:tcPr>
          <w:p w14:paraId="65F64417" w14:textId="77777777" w:rsidR="0028325D" w:rsidRPr="0035764D" w:rsidRDefault="0028325D" w:rsidP="00F845BB">
            <w:pPr>
              <w:rPr>
                <w:rFonts w:ascii="Arial" w:eastAsiaTheme="minorHAnsi" w:hAnsi="Arial" w:cs="Arial"/>
                <w:sz w:val="24"/>
                <w:szCs w:val="24"/>
              </w:rPr>
            </w:pPr>
          </w:p>
        </w:tc>
        <w:tc>
          <w:tcPr>
            <w:tcW w:w="3969" w:type="dxa"/>
            <w:tcBorders>
              <w:bottom w:val="single" w:sz="4" w:space="0" w:color="auto"/>
            </w:tcBorders>
            <w:shd w:val="clear" w:color="auto" w:fill="000000" w:themeFill="text1"/>
          </w:tcPr>
          <w:p w14:paraId="339F25CF" w14:textId="77777777" w:rsidR="0028325D" w:rsidRPr="0035764D" w:rsidRDefault="0028325D" w:rsidP="00F845BB">
            <w:pPr>
              <w:rPr>
                <w:rFonts w:ascii="Arial" w:eastAsiaTheme="minorHAnsi" w:hAnsi="Arial" w:cs="Arial"/>
                <w:sz w:val="24"/>
                <w:szCs w:val="24"/>
              </w:rPr>
            </w:pPr>
          </w:p>
        </w:tc>
        <w:tc>
          <w:tcPr>
            <w:tcW w:w="7677" w:type="dxa"/>
            <w:gridSpan w:val="2"/>
            <w:tcBorders>
              <w:bottom w:val="single" w:sz="4" w:space="0" w:color="auto"/>
            </w:tcBorders>
            <w:shd w:val="clear" w:color="auto" w:fill="000000" w:themeFill="text1"/>
          </w:tcPr>
          <w:p w14:paraId="7B7A4EE9" w14:textId="77777777" w:rsidR="0028325D" w:rsidRPr="0035764D" w:rsidRDefault="0028325D" w:rsidP="00F845BB">
            <w:pPr>
              <w:rPr>
                <w:rFonts w:ascii="Arial" w:eastAsiaTheme="minorHAnsi" w:hAnsi="Arial" w:cs="Arial"/>
                <w:sz w:val="24"/>
                <w:szCs w:val="24"/>
              </w:rPr>
            </w:pPr>
          </w:p>
        </w:tc>
      </w:tr>
      <w:tr w:rsidR="0028325D" w:rsidRPr="008D1952" w14:paraId="0CE0C8A1" w14:textId="77777777" w:rsidTr="00F845BB">
        <w:tc>
          <w:tcPr>
            <w:tcW w:w="14737" w:type="dxa"/>
            <w:gridSpan w:val="4"/>
            <w:tcBorders>
              <w:bottom w:val="single" w:sz="4" w:space="0" w:color="auto"/>
            </w:tcBorders>
          </w:tcPr>
          <w:p w14:paraId="094A9272" w14:textId="77777777" w:rsidR="0028325D" w:rsidRPr="0035764D" w:rsidRDefault="0028325D" w:rsidP="00F845BB">
            <w:pPr>
              <w:rPr>
                <w:rFonts w:ascii="Arial" w:eastAsiaTheme="minorHAnsi" w:hAnsi="Arial" w:cs="Arial"/>
                <w:sz w:val="24"/>
                <w:szCs w:val="24"/>
              </w:rPr>
            </w:pPr>
            <w:r w:rsidRPr="0035764D">
              <w:rPr>
                <w:rFonts w:ascii="Arial" w:eastAsiaTheme="minorHAnsi" w:hAnsi="Arial" w:cs="Arial"/>
                <w:sz w:val="24"/>
                <w:szCs w:val="24"/>
              </w:rPr>
              <w:t>In countersigning this form I confirm that I have read and understood the contents and that the organisation fully supports the Scientist Training Programme.</w:t>
            </w:r>
          </w:p>
        </w:tc>
      </w:tr>
      <w:tr w:rsidR="0028325D" w:rsidRPr="008D1952" w14:paraId="3B26F549" w14:textId="77777777" w:rsidTr="00F845BB">
        <w:tc>
          <w:tcPr>
            <w:tcW w:w="3091" w:type="dxa"/>
            <w:shd w:val="clear" w:color="auto" w:fill="3360A9"/>
          </w:tcPr>
          <w:p w14:paraId="267D7838" w14:textId="77777777" w:rsidR="0028325D" w:rsidRPr="0035764D" w:rsidRDefault="0028325D" w:rsidP="00F845BB">
            <w:pPr>
              <w:rPr>
                <w:rFonts w:ascii="Arial" w:eastAsiaTheme="minorHAnsi" w:hAnsi="Arial" w:cs="Arial"/>
                <w:b/>
                <w:color w:val="FFFFFF" w:themeColor="background1"/>
                <w:sz w:val="24"/>
                <w:szCs w:val="24"/>
              </w:rPr>
            </w:pPr>
            <w:r w:rsidRPr="0035764D">
              <w:rPr>
                <w:rFonts w:ascii="Arial" w:eastAsiaTheme="minorHAnsi" w:hAnsi="Arial" w:cs="Arial"/>
                <w:b/>
                <w:color w:val="FFFFFF" w:themeColor="background1"/>
                <w:sz w:val="24"/>
                <w:szCs w:val="24"/>
              </w:rPr>
              <w:t>Countersignature</w:t>
            </w:r>
          </w:p>
        </w:tc>
        <w:tc>
          <w:tcPr>
            <w:tcW w:w="3969" w:type="dxa"/>
            <w:shd w:val="clear" w:color="auto" w:fill="3360A9"/>
          </w:tcPr>
          <w:p w14:paraId="3679CADF" w14:textId="77777777" w:rsidR="0028325D" w:rsidRPr="0035764D" w:rsidRDefault="0028325D" w:rsidP="00F845BB">
            <w:pPr>
              <w:rPr>
                <w:rFonts w:ascii="Arial" w:eastAsiaTheme="minorHAnsi" w:hAnsi="Arial" w:cs="Arial"/>
                <w:b/>
                <w:color w:val="FFFFFF" w:themeColor="background1"/>
                <w:sz w:val="24"/>
                <w:szCs w:val="24"/>
              </w:rPr>
            </w:pPr>
            <w:r w:rsidRPr="0035764D">
              <w:rPr>
                <w:rFonts w:ascii="Arial" w:eastAsiaTheme="minorHAnsi" w:hAnsi="Arial" w:cs="Arial"/>
                <w:b/>
                <w:color w:val="FFFFFF" w:themeColor="background1"/>
                <w:sz w:val="24"/>
                <w:szCs w:val="24"/>
              </w:rPr>
              <w:t>Job title</w:t>
            </w:r>
          </w:p>
        </w:tc>
        <w:tc>
          <w:tcPr>
            <w:tcW w:w="7677" w:type="dxa"/>
            <w:gridSpan w:val="2"/>
            <w:shd w:val="clear" w:color="auto" w:fill="3360A9"/>
          </w:tcPr>
          <w:p w14:paraId="79688E45" w14:textId="77777777" w:rsidR="0028325D" w:rsidRPr="0035764D" w:rsidRDefault="0028325D" w:rsidP="00F845BB">
            <w:pPr>
              <w:rPr>
                <w:rFonts w:ascii="Arial" w:eastAsiaTheme="minorHAnsi" w:hAnsi="Arial" w:cs="Arial"/>
                <w:b/>
                <w:color w:val="FFFFFF" w:themeColor="background1"/>
                <w:sz w:val="24"/>
                <w:szCs w:val="24"/>
              </w:rPr>
            </w:pPr>
            <w:r w:rsidRPr="0035764D">
              <w:rPr>
                <w:rFonts w:ascii="Arial" w:eastAsiaTheme="minorHAnsi" w:hAnsi="Arial" w:cs="Arial"/>
                <w:b/>
                <w:color w:val="FFFFFF" w:themeColor="background1"/>
                <w:sz w:val="24"/>
                <w:szCs w:val="24"/>
              </w:rPr>
              <w:t>Date</w:t>
            </w:r>
          </w:p>
        </w:tc>
      </w:tr>
      <w:tr w:rsidR="0028325D" w:rsidRPr="008D1952" w14:paraId="45036416" w14:textId="77777777" w:rsidTr="00F845BB">
        <w:trPr>
          <w:trHeight w:val="624"/>
        </w:trPr>
        <w:tc>
          <w:tcPr>
            <w:tcW w:w="3091" w:type="dxa"/>
          </w:tcPr>
          <w:p w14:paraId="609CD40C" w14:textId="64DE9E25" w:rsidR="0028325D" w:rsidRDefault="0028325D" w:rsidP="00F845BB">
            <w:pPr>
              <w:rPr>
                <w:rFonts w:ascii="Arial" w:eastAsiaTheme="minorHAnsi" w:hAnsi="Arial" w:cs="Arial"/>
                <w:sz w:val="24"/>
                <w:szCs w:val="24"/>
              </w:rPr>
            </w:pPr>
          </w:p>
          <w:p w14:paraId="709F1F6C" w14:textId="5098EE75" w:rsidR="0009192F" w:rsidRPr="0035764D" w:rsidRDefault="0009192F" w:rsidP="00F845BB">
            <w:pPr>
              <w:rPr>
                <w:rFonts w:ascii="Arial" w:eastAsiaTheme="minorHAnsi" w:hAnsi="Arial" w:cs="Arial"/>
                <w:sz w:val="24"/>
                <w:szCs w:val="24"/>
              </w:rPr>
            </w:pPr>
          </w:p>
        </w:tc>
        <w:tc>
          <w:tcPr>
            <w:tcW w:w="3969" w:type="dxa"/>
          </w:tcPr>
          <w:p w14:paraId="23856BFF" w14:textId="77777777" w:rsidR="0028325D" w:rsidRPr="0035764D" w:rsidRDefault="0028325D" w:rsidP="00F845BB">
            <w:pPr>
              <w:rPr>
                <w:rFonts w:ascii="Arial" w:eastAsiaTheme="minorHAnsi" w:hAnsi="Arial" w:cs="Arial"/>
                <w:sz w:val="24"/>
                <w:szCs w:val="24"/>
              </w:rPr>
            </w:pPr>
          </w:p>
        </w:tc>
        <w:tc>
          <w:tcPr>
            <w:tcW w:w="7677" w:type="dxa"/>
            <w:gridSpan w:val="2"/>
          </w:tcPr>
          <w:p w14:paraId="508CCF8E" w14:textId="77777777" w:rsidR="0028325D" w:rsidRPr="0035764D" w:rsidRDefault="0028325D" w:rsidP="00F845BB">
            <w:pPr>
              <w:rPr>
                <w:rFonts w:ascii="Arial" w:eastAsiaTheme="minorHAnsi" w:hAnsi="Arial" w:cs="Arial"/>
                <w:sz w:val="24"/>
                <w:szCs w:val="24"/>
              </w:rPr>
            </w:pPr>
          </w:p>
        </w:tc>
      </w:tr>
      <w:tr w:rsidR="0028325D" w:rsidRPr="008D1952" w14:paraId="2C57841C" w14:textId="77777777" w:rsidTr="00F845BB">
        <w:trPr>
          <w:trHeight w:val="235"/>
        </w:trPr>
        <w:tc>
          <w:tcPr>
            <w:tcW w:w="3091" w:type="dxa"/>
            <w:tcBorders>
              <w:bottom w:val="single" w:sz="4" w:space="0" w:color="auto"/>
            </w:tcBorders>
            <w:shd w:val="clear" w:color="auto" w:fill="3360A9"/>
          </w:tcPr>
          <w:p w14:paraId="2E23703E" w14:textId="77777777" w:rsidR="0028325D" w:rsidRPr="0035764D" w:rsidRDefault="0028325D" w:rsidP="00F845BB">
            <w:pPr>
              <w:rPr>
                <w:rFonts w:ascii="Arial" w:eastAsiaTheme="minorHAnsi" w:hAnsi="Arial" w:cs="Arial"/>
                <w:color w:val="FFFFFF" w:themeColor="background1"/>
                <w:sz w:val="24"/>
                <w:szCs w:val="24"/>
              </w:rPr>
            </w:pPr>
            <w:r w:rsidRPr="0035764D">
              <w:rPr>
                <w:rFonts w:ascii="Arial" w:eastAsiaTheme="minorHAnsi" w:hAnsi="Arial" w:cs="Arial"/>
                <w:b/>
                <w:color w:val="FFFFFF" w:themeColor="background1"/>
                <w:sz w:val="24"/>
                <w:szCs w:val="24"/>
              </w:rPr>
              <w:t xml:space="preserve">Signature </w:t>
            </w:r>
          </w:p>
        </w:tc>
        <w:tc>
          <w:tcPr>
            <w:tcW w:w="11646" w:type="dxa"/>
            <w:gridSpan w:val="3"/>
            <w:tcBorders>
              <w:bottom w:val="single" w:sz="4" w:space="0" w:color="auto"/>
            </w:tcBorders>
            <w:shd w:val="clear" w:color="auto" w:fill="3360A9"/>
          </w:tcPr>
          <w:p w14:paraId="2095C29B" w14:textId="77777777" w:rsidR="0028325D" w:rsidRPr="0035764D" w:rsidRDefault="0028325D" w:rsidP="00F845BB">
            <w:pPr>
              <w:rPr>
                <w:rFonts w:ascii="Arial" w:eastAsiaTheme="minorHAnsi" w:hAnsi="Arial" w:cs="Arial"/>
                <w:color w:val="FFFFFF" w:themeColor="background1"/>
                <w:sz w:val="24"/>
                <w:szCs w:val="24"/>
              </w:rPr>
            </w:pPr>
            <w:r w:rsidRPr="0035764D">
              <w:rPr>
                <w:rFonts w:ascii="Arial" w:eastAsiaTheme="minorHAnsi" w:hAnsi="Arial" w:cs="Arial"/>
                <w:b/>
                <w:color w:val="FFFFFF" w:themeColor="background1"/>
                <w:sz w:val="24"/>
                <w:szCs w:val="24"/>
              </w:rPr>
              <w:t xml:space="preserve">Contact details (email and telephone)  </w:t>
            </w:r>
          </w:p>
        </w:tc>
      </w:tr>
      <w:tr w:rsidR="0028325D" w:rsidRPr="008D1952" w14:paraId="5250B72C" w14:textId="77777777" w:rsidTr="00F845BB">
        <w:trPr>
          <w:trHeight w:val="624"/>
        </w:trPr>
        <w:tc>
          <w:tcPr>
            <w:tcW w:w="3091" w:type="dxa"/>
          </w:tcPr>
          <w:p w14:paraId="47A9FF94" w14:textId="1BA475C9" w:rsidR="0060740E" w:rsidRDefault="0060740E" w:rsidP="00F845BB">
            <w:pPr>
              <w:rPr>
                <w:rFonts w:ascii="Arial" w:eastAsiaTheme="minorHAnsi" w:hAnsi="Arial" w:cs="Arial"/>
              </w:rPr>
            </w:pPr>
          </w:p>
          <w:p w14:paraId="3473EACF" w14:textId="5FBE9C4B" w:rsidR="0009192F" w:rsidRPr="008D1952" w:rsidRDefault="0009192F" w:rsidP="00F845BB">
            <w:pPr>
              <w:rPr>
                <w:rFonts w:ascii="Arial" w:eastAsiaTheme="minorHAnsi" w:hAnsi="Arial" w:cs="Arial"/>
              </w:rPr>
            </w:pPr>
          </w:p>
        </w:tc>
        <w:tc>
          <w:tcPr>
            <w:tcW w:w="11646" w:type="dxa"/>
            <w:gridSpan w:val="3"/>
          </w:tcPr>
          <w:p w14:paraId="5E03C95C" w14:textId="77777777" w:rsidR="0028325D" w:rsidRPr="008D1952" w:rsidRDefault="0028325D" w:rsidP="00F845BB">
            <w:pPr>
              <w:rPr>
                <w:rFonts w:ascii="Arial" w:eastAsiaTheme="minorHAnsi" w:hAnsi="Arial" w:cs="Arial"/>
              </w:rPr>
            </w:pPr>
          </w:p>
        </w:tc>
      </w:tr>
    </w:tbl>
    <w:p w14:paraId="2EBF3D7A" w14:textId="77777777" w:rsidR="008D1952" w:rsidRPr="002D7A3E" w:rsidRDefault="008D1952" w:rsidP="00ED7FD7">
      <w:pPr>
        <w:spacing w:line="240" w:lineRule="auto"/>
        <w:rPr>
          <w:rFonts w:ascii="Arial" w:hAnsi="Arial" w:cs="Arial"/>
        </w:rPr>
      </w:pPr>
    </w:p>
    <w:sectPr w:rsidR="008D1952" w:rsidRPr="002D7A3E" w:rsidSect="0009192F">
      <w:headerReference w:type="default" r:id="rId15"/>
      <w:type w:val="continuous"/>
      <w:pgSz w:w="16838" w:h="11906" w:orient="landscape"/>
      <w:pgMar w:top="993" w:right="1245" w:bottom="1134" w:left="156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8D66" w14:textId="77777777" w:rsidR="008426C7" w:rsidRDefault="008426C7" w:rsidP="00966F25">
      <w:pPr>
        <w:spacing w:after="0" w:line="240" w:lineRule="auto"/>
      </w:pPr>
      <w:r>
        <w:separator/>
      </w:r>
    </w:p>
  </w:endnote>
  <w:endnote w:type="continuationSeparator" w:id="0">
    <w:p w14:paraId="40B2041D" w14:textId="77777777" w:rsidR="008426C7" w:rsidRDefault="008426C7" w:rsidP="00966F25">
      <w:pPr>
        <w:spacing w:after="0" w:line="240" w:lineRule="auto"/>
      </w:pPr>
      <w:r>
        <w:continuationSeparator/>
      </w:r>
    </w:p>
  </w:endnote>
  <w:endnote w:type="continuationNotice" w:id="1">
    <w:p w14:paraId="3445AE1D" w14:textId="77777777" w:rsidR="008426C7" w:rsidRDefault="00842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572558"/>
      <w:docPartObj>
        <w:docPartGallery w:val="Page Numbers (Bottom of Page)"/>
        <w:docPartUnique/>
      </w:docPartObj>
    </w:sdtPr>
    <w:sdtEndPr>
      <w:rPr>
        <w:noProof/>
        <w:sz w:val="18"/>
        <w:szCs w:val="18"/>
      </w:rPr>
    </w:sdtEndPr>
    <w:sdtContent>
      <w:p w14:paraId="3C414BF4" w14:textId="77B0B100" w:rsidR="00B644AE" w:rsidRPr="00DF5990" w:rsidRDefault="001349F1">
        <w:pPr>
          <w:pStyle w:val="Footer"/>
          <w:jc w:val="right"/>
          <w:rPr>
            <w:sz w:val="18"/>
            <w:szCs w:val="18"/>
          </w:rPr>
        </w:pPr>
        <w:r>
          <w:rPr>
            <w:noProof/>
            <w:lang w:val="en-US"/>
          </w:rPr>
          <w:drawing>
            <wp:anchor distT="0" distB="0" distL="114300" distR="114300" simplePos="0" relativeHeight="251664384" behindDoc="1" locked="0" layoutInCell="1" allowOverlap="1" wp14:anchorId="213C2221" wp14:editId="215E8C0F">
              <wp:simplePos x="0" y="0"/>
              <wp:positionH relativeFrom="column">
                <wp:posOffset>-142875</wp:posOffset>
              </wp:positionH>
              <wp:positionV relativeFrom="paragraph">
                <wp:posOffset>-55880</wp:posOffset>
              </wp:positionV>
              <wp:extent cx="6581775" cy="342900"/>
              <wp:effectExtent l="0" t="0" r="9525" b="0"/>
              <wp:wrapTight wrapText="bothSides">
                <wp:wrapPolygon edited="0">
                  <wp:start x="0" y="0"/>
                  <wp:lineTo x="0" y="20400"/>
                  <wp:lineTo x="21569" y="20400"/>
                  <wp:lineTo x="21569" y="0"/>
                  <wp:lineTo x="0" y="0"/>
                </wp:wrapPolygon>
              </wp:wrapTight>
              <wp:docPr id="7" name="Picture 7" descr="www.hee.nhs.uk&#10;We work with partners to plan, recruit, educate and train the health workfo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ww.hee.nhs.uk&#10;We work with partners to plan, recruit, educate and train the health workforce. "/>
                      <pic:cNvPicPr/>
                    </pic:nvPicPr>
                    <pic:blipFill rotWithShape="1">
                      <a:blip r:embed="rId1">
                        <a:extLst>
                          <a:ext uri="{28A0092B-C50C-407E-A947-70E740481C1C}">
                            <a14:useLocalDpi xmlns:a14="http://schemas.microsoft.com/office/drawing/2010/main" val="0"/>
                          </a:ext>
                        </a:extLst>
                      </a:blip>
                      <a:srcRect l="4280" t="26636" r="5009" b="33744"/>
                      <a:stretch/>
                    </pic:blipFill>
                    <pic:spPr bwMode="auto">
                      <a:xfrm>
                        <a:off x="0" y="0"/>
                        <a:ext cx="6581775"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44AE" w:rsidRPr="00DF5990">
          <w:rPr>
            <w:sz w:val="18"/>
            <w:szCs w:val="18"/>
          </w:rPr>
          <w:fldChar w:fldCharType="begin"/>
        </w:r>
        <w:r w:rsidR="00B644AE" w:rsidRPr="00DF5990">
          <w:rPr>
            <w:sz w:val="18"/>
            <w:szCs w:val="18"/>
          </w:rPr>
          <w:instrText xml:space="preserve"> PAGE   \* MERGEFORMAT </w:instrText>
        </w:r>
        <w:r w:rsidR="00B644AE" w:rsidRPr="00DF5990">
          <w:rPr>
            <w:sz w:val="18"/>
            <w:szCs w:val="18"/>
          </w:rPr>
          <w:fldChar w:fldCharType="separate"/>
        </w:r>
        <w:r w:rsidR="00B644AE" w:rsidRPr="00DF5990">
          <w:rPr>
            <w:noProof/>
            <w:sz w:val="18"/>
            <w:szCs w:val="18"/>
          </w:rPr>
          <w:t>2</w:t>
        </w:r>
        <w:r w:rsidR="00B644AE" w:rsidRPr="00DF5990">
          <w:rPr>
            <w:noProof/>
            <w:sz w:val="18"/>
            <w:szCs w:val="18"/>
          </w:rPr>
          <w:fldChar w:fldCharType="end"/>
        </w:r>
      </w:p>
    </w:sdtContent>
  </w:sdt>
  <w:p w14:paraId="1A55E2BC" w14:textId="4DF2D3B5" w:rsidR="008C12FA" w:rsidRDefault="008C12FA" w:rsidP="004D68FE">
    <w:pPr>
      <w:rPr>
        <w:rFonts w:ascii="Arial" w:hAnsi="Arial" w:cs="Arial"/>
        <w:sz w:val="18"/>
        <w:szCs w:val="18"/>
      </w:rPr>
    </w:pPr>
  </w:p>
  <w:p w14:paraId="54B6AC06" w14:textId="1587EB2D" w:rsidR="00B644AE" w:rsidRPr="00DF5990" w:rsidRDefault="00B644AE" w:rsidP="004D68FE">
    <w:pPr>
      <w:rPr>
        <w:sz w:val="18"/>
        <w:szCs w:val="18"/>
      </w:rPr>
    </w:pPr>
    <w:r w:rsidRPr="00DF5990">
      <w:rPr>
        <w:rFonts w:ascii="Arial" w:hAnsi="Arial" w:cs="Arial"/>
        <w:sz w:val="18"/>
        <w:szCs w:val="18"/>
      </w:rPr>
      <w:t xml:space="preserve">Self-assessment for work-based placement providers </w:t>
    </w:r>
    <w:r w:rsidR="009F3FE9">
      <w:rPr>
        <w:rFonts w:ascii="Arial" w:hAnsi="Arial" w:cs="Arial"/>
        <w:sz w:val="18"/>
        <w:szCs w:val="18"/>
      </w:rPr>
      <w:t>–</w:t>
    </w:r>
    <w:r w:rsidRPr="00DF5990">
      <w:rPr>
        <w:rFonts w:ascii="Arial" w:hAnsi="Arial" w:cs="Arial"/>
        <w:sz w:val="18"/>
        <w:szCs w:val="18"/>
      </w:rPr>
      <w:t xml:space="preserve"> version</w:t>
    </w:r>
    <w:r w:rsidR="009F3FE9">
      <w:rPr>
        <w:rFonts w:ascii="Arial" w:hAnsi="Arial" w:cs="Arial"/>
        <w:sz w:val="18"/>
        <w:szCs w:val="18"/>
      </w:rPr>
      <w:t xml:space="preserve"> 1 final (</w:t>
    </w:r>
    <w:r w:rsidR="00490BE3">
      <w:rPr>
        <w:rFonts w:ascii="Arial" w:hAnsi="Arial" w:cs="Arial"/>
        <w:sz w:val="18"/>
        <w:szCs w:val="18"/>
      </w:rPr>
      <w:t>June</w:t>
    </w:r>
    <w:r w:rsidR="009F3FE9">
      <w:rPr>
        <w:rFonts w:ascii="Arial" w:hAnsi="Arial" w:cs="Arial"/>
        <w:sz w:val="18"/>
        <w:szCs w:val="18"/>
      </w:rPr>
      <w:t xml:space="preserve"> 202</w:t>
    </w:r>
    <w:r w:rsidR="000A3DFC">
      <w:rPr>
        <w:rFonts w:ascii="Arial" w:hAnsi="Arial" w:cs="Arial"/>
        <w:sz w:val="18"/>
        <w:szCs w:val="18"/>
      </w:rPr>
      <w:t>1</w:t>
    </w:r>
    <w:r w:rsidR="009F3FE9">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494555"/>
      <w:docPartObj>
        <w:docPartGallery w:val="Page Numbers (Bottom of Page)"/>
        <w:docPartUnique/>
      </w:docPartObj>
    </w:sdtPr>
    <w:sdtEndPr>
      <w:rPr>
        <w:noProof/>
        <w:sz w:val="18"/>
        <w:szCs w:val="18"/>
      </w:rPr>
    </w:sdtEndPr>
    <w:sdtContent>
      <w:p w14:paraId="2EA8E869" w14:textId="03FC51A8" w:rsidR="008F2A31" w:rsidRPr="00DF5990" w:rsidRDefault="008F2A31">
        <w:pPr>
          <w:pStyle w:val="Footer"/>
          <w:jc w:val="right"/>
          <w:rPr>
            <w:sz w:val="18"/>
            <w:szCs w:val="18"/>
          </w:rPr>
        </w:pPr>
        <w:r w:rsidRPr="00DF5990">
          <w:rPr>
            <w:sz w:val="18"/>
            <w:szCs w:val="18"/>
          </w:rPr>
          <w:fldChar w:fldCharType="begin"/>
        </w:r>
        <w:r w:rsidRPr="00DF5990">
          <w:rPr>
            <w:sz w:val="18"/>
            <w:szCs w:val="18"/>
          </w:rPr>
          <w:instrText xml:space="preserve"> PAGE   \* MERGEFORMAT </w:instrText>
        </w:r>
        <w:r w:rsidRPr="00DF5990">
          <w:rPr>
            <w:sz w:val="18"/>
            <w:szCs w:val="18"/>
          </w:rPr>
          <w:fldChar w:fldCharType="separate"/>
        </w:r>
        <w:r w:rsidRPr="00DF5990">
          <w:rPr>
            <w:noProof/>
            <w:sz w:val="18"/>
            <w:szCs w:val="18"/>
          </w:rPr>
          <w:t>2</w:t>
        </w:r>
        <w:r w:rsidRPr="00DF5990">
          <w:rPr>
            <w:noProof/>
            <w:sz w:val="18"/>
            <w:szCs w:val="18"/>
          </w:rPr>
          <w:fldChar w:fldCharType="end"/>
        </w:r>
      </w:p>
    </w:sdtContent>
  </w:sdt>
  <w:p w14:paraId="20E8C3D6" w14:textId="77777777" w:rsidR="008F2A31" w:rsidRDefault="008F2A31" w:rsidP="004D68FE">
    <w:pPr>
      <w:rPr>
        <w:rFonts w:ascii="Arial" w:hAnsi="Arial" w:cs="Arial"/>
        <w:sz w:val="18"/>
        <w:szCs w:val="18"/>
      </w:rPr>
    </w:pPr>
  </w:p>
  <w:p w14:paraId="1CADAB5B" w14:textId="77777777" w:rsidR="008F2A31" w:rsidRPr="00DF5990" w:rsidRDefault="008F2A31" w:rsidP="004D68FE">
    <w:pPr>
      <w:rPr>
        <w:sz w:val="18"/>
        <w:szCs w:val="18"/>
      </w:rPr>
    </w:pPr>
    <w:r w:rsidRPr="00DF5990">
      <w:rPr>
        <w:rFonts w:ascii="Arial" w:hAnsi="Arial" w:cs="Arial"/>
        <w:sz w:val="18"/>
        <w:szCs w:val="18"/>
      </w:rPr>
      <w:t xml:space="preserve">Self-assessment for work-based placement providers </w:t>
    </w:r>
    <w:r>
      <w:rPr>
        <w:rFonts w:ascii="Arial" w:hAnsi="Arial" w:cs="Arial"/>
        <w:sz w:val="18"/>
        <w:szCs w:val="18"/>
      </w:rPr>
      <w:t>–</w:t>
    </w:r>
    <w:r w:rsidRPr="00DF5990">
      <w:rPr>
        <w:rFonts w:ascii="Arial" w:hAnsi="Arial" w:cs="Arial"/>
        <w:sz w:val="18"/>
        <w:szCs w:val="18"/>
      </w:rPr>
      <w:t xml:space="preserve"> version</w:t>
    </w:r>
    <w:r>
      <w:rPr>
        <w:rFonts w:ascii="Arial" w:hAnsi="Arial" w:cs="Arial"/>
        <w:sz w:val="18"/>
        <w:szCs w:val="18"/>
      </w:rPr>
      <w:t xml:space="preserve"> 1 final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3293" w14:textId="77777777" w:rsidR="008426C7" w:rsidRDefault="008426C7" w:rsidP="00966F25">
      <w:pPr>
        <w:spacing w:after="0" w:line="240" w:lineRule="auto"/>
      </w:pPr>
      <w:r>
        <w:separator/>
      </w:r>
    </w:p>
  </w:footnote>
  <w:footnote w:type="continuationSeparator" w:id="0">
    <w:p w14:paraId="1996373F" w14:textId="77777777" w:rsidR="008426C7" w:rsidRDefault="008426C7" w:rsidP="00966F25">
      <w:pPr>
        <w:spacing w:after="0" w:line="240" w:lineRule="auto"/>
      </w:pPr>
      <w:r>
        <w:continuationSeparator/>
      </w:r>
    </w:p>
  </w:footnote>
  <w:footnote w:type="continuationNotice" w:id="1">
    <w:p w14:paraId="42C1FC2E" w14:textId="77777777" w:rsidR="008426C7" w:rsidRDefault="00842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F9C4" w14:textId="4F84664E" w:rsidR="00B644AE" w:rsidRDefault="004D56C3">
    <w:pPr>
      <w:pStyle w:val="Header"/>
    </w:pPr>
    <w:r w:rsidRPr="003B4D92">
      <w:rPr>
        <w:rFonts w:ascii="Verdana" w:eastAsia="Cambria" w:hAnsi="Verdana"/>
        <w:noProof/>
        <w:spacing w:val="2"/>
        <w:sz w:val="24"/>
        <w:szCs w:val="24"/>
      </w:rPr>
      <w:drawing>
        <wp:anchor distT="0" distB="0" distL="114300" distR="114300" simplePos="0" relativeHeight="251662336" behindDoc="1" locked="0" layoutInCell="1" allowOverlap="1" wp14:anchorId="2407467D" wp14:editId="5EA96F10">
          <wp:simplePos x="0" y="0"/>
          <wp:positionH relativeFrom="column">
            <wp:posOffset>6990715</wp:posOffset>
          </wp:positionH>
          <wp:positionV relativeFrom="paragraph">
            <wp:posOffset>-36830</wp:posOffset>
          </wp:positionV>
          <wp:extent cx="2457450" cy="628650"/>
          <wp:effectExtent l="0" t="0" r="0" b="0"/>
          <wp:wrapTight wrapText="bothSides">
            <wp:wrapPolygon edited="0">
              <wp:start x="0" y="0"/>
              <wp:lineTo x="0" y="20945"/>
              <wp:lineTo x="21433" y="20945"/>
              <wp:lineTo x="21433" y="0"/>
              <wp:lineTo x="0" y="0"/>
            </wp:wrapPolygon>
          </wp:wrapTight>
          <wp:docPr id="210" name="Picture 210"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rotWithShape="1">
                  <a:blip r:embed="rId1"/>
                  <a:srcRect l="7695" t="22941" r="8659" b="20588"/>
                  <a:stretch/>
                </pic:blipFill>
                <pic:spPr bwMode="auto">
                  <a:xfrm>
                    <a:off x="0" y="0"/>
                    <a:ext cx="2457450"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4879">
      <w:rPr>
        <w:rFonts w:ascii="Verdana" w:eastAsia="Cambria" w:hAnsi="Verdana"/>
        <w:noProof/>
        <w:spacing w:val="2"/>
        <w:sz w:val="24"/>
        <w:szCs w:val="24"/>
      </w:rPr>
      <w:drawing>
        <wp:anchor distT="0" distB="0" distL="114300" distR="114300" simplePos="0" relativeHeight="251660288" behindDoc="1" locked="0" layoutInCell="1" allowOverlap="1" wp14:anchorId="77CB7C24" wp14:editId="3FB478D1">
          <wp:simplePos x="0" y="0"/>
          <wp:positionH relativeFrom="column">
            <wp:posOffset>-200025</wp:posOffset>
          </wp:positionH>
          <wp:positionV relativeFrom="paragraph">
            <wp:posOffset>-90170</wp:posOffset>
          </wp:positionV>
          <wp:extent cx="2000250" cy="680085"/>
          <wp:effectExtent l="0" t="0" r="0" b="5715"/>
          <wp:wrapTight wrapText="bothSides">
            <wp:wrapPolygon edited="0">
              <wp:start x="0" y="0"/>
              <wp:lineTo x="0" y="21176"/>
              <wp:lineTo x="21394" y="21176"/>
              <wp:lineTo x="21394" y="0"/>
              <wp:lineTo x="0" y="0"/>
            </wp:wrapPolygon>
          </wp:wrapTight>
          <wp:docPr id="211" name="Picture 2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0250" cy="6800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CCC5" w14:textId="6662B4CC" w:rsidR="00776DE9" w:rsidRDefault="00776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CEF3" w14:textId="420943AA" w:rsidR="00B644AE" w:rsidRDefault="00B64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469C"/>
    <w:multiLevelType w:val="hybridMultilevel"/>
    <w:tmpl w:val="C4C69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E5C9D"/>
    <w:multiLevelType w:val="hybridMultilevel"/>
    <w:tmpl w:val="5B0A183E"/>
    <w:lvl w:ilvl="0" w:tplc="51E07EE8">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13E7A"/>
    <w:multiLevelType w:val="hybridMultilevel"/>
    <w:tmpl w:val="C1382A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E91FA7"/>
    <w:multiLevelType w:val="hybridMultilevel"/>
    <w:tmpl w:val="3E9A10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7A599A"/>
    <w:multiLevelType w:val="hybridMultilevel"/>
    <w:tmpl w:val="4DDE974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5" w15:restartNumberingAfterBreak="0">
    <w:nsid w:val="62B9264C"/>
    <w:multiLevelType w:val="hybridMultilevel"/>
    <w:tmpl w:val="C03A2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5C2D8A"/>
    <w:multiLevelType w:val="hybridMultilevel"/>
    <w:tmpl w:val="D8025B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06"/>
    <w:rsid w:val="000024A7"/>
    <w:rsid w:val="000055D3"/>
    <w:rsid w:val="00014C6C"/>
    <w:rsid w:val="00042828"/>
    <w:rsid w:val="00043076"/>
    <w:rsid w:val="00064647"/>
    <w:rsid w:val="0006538B"/>
    <w:rsid w:val="00072415"/>
    <w:rsid w:val="00073799"/>
    <w:rsid w:val="00081378"/>
    <w:rsid w:val="00082434"/>
    <w:rsid w:val="00085C80"/>
    <w:rsid w:val="0009192F"/>
    <w:rsid w:val="00095DD6"/>
    <w:rsid w:val="000A343A"/>
    <w:rsid w:val="000A385E"/>
    <w:rsid w:val="000A3DFC"/>
    <w:rsid w:val="000A46B2"/>
    <w:rsid w:val="000B7578"/>
    <w:rsid w:val="000C54AF"/>
    <w:rsid w:val="000D65D4"/>
    <w:rsid w:val="000E239F"/>
    <w:rsid w:val="000F0BF5"/>
    <w:rsid w:val="000F225A"/>
    <w:rsid w:val="001261BD"/>
    <w:rsid w:val="00127CDD"/>
    <w:rsid w:val="001349F1"/>
    <w:rsid w:val="0015387D"/>
    <w:rsid w:val="0015729C"/>
    <w:rsid w:val="00186B6D"/>
    <w:rsid w:val="00192468"/>
    <w:rsid w:val="001A09C4"/>
    <w:rsid w:val="001A15DE"/>
    <w:rsid w:val="001D6D5E"/>
    <w:rsid w:val="001E69A6"/>
    <w:rsid w:val="001F147E"/>
    <w:rsid w:val="001F46F1"/>
    <w:rsid w:val="00213385"/>
    <w:rsid w:val="0023166C"/>
    <w:rsid w:val="00231E7E"/>
    <w:rsid w:val="002401E6"/>
    <w:rsid w:val="00252D1E"/>
    <w:rsid w:val="00260F39"/>
    <w:rsid w:val="0028325D"/>
    <w:rsid w:val="00283C57"/>
    <w:rsid w:val="002903FC"/>
    <w:rsid w:val="002A3AAB"/>
    <w:rsid w:val="002B3668"/>
    <w:rsid w:val="002B7D09"/>
    <w:rsid w:val="002D6576"/>
    <w:rsid w:val="002D7A3E"/>
    <w:rsid w:val="002E4C88"/>
    <w:rsid w:val="002E71C8"/>
    <w:rsid w:val="002F45A5"/>
    <w:rsid w:val="002F5D57"/>
    <w:rsid w:val="002F6688"/>
    <w:rsid w:val="00307722"/>
    <w:rsid w:val="00310A69"/>
    <w:rsid w:val="0031390F"/>
    <w:rsid w:val="0031619F"/>
    <w:rsid w:val="003218F4"/>
    <w:rsid w:val="003221F0"/>
    <w:rsid w:val="003320F4"/>
    <w:rsid w:val="00332C33"/>
    <w:rsid w:val="003401F0"/>
    <w:rsid w:val="00341391"/>
    <w:rsid w:val="003476A8"/>
    <w:rsid w:val="00350BCB"/>
    <w:rsid w:val="0035201D"/>
    <w:rsid w:val="003549D1"/>
    <w:rsid w:val="00355F60"/>
    <w:rsid w:val="0035764D"/>
    <w:rsid w:val="00360F6F"/>
    <w:rsid w:val="0037286C"/>
    <w:rsid w:val="00373D00"/>
    <w:rsid w:val="00375602"/>
    <w:rsid w:val="0039036E"/>
    <w:rsid w:val="003A0DFA"/>
    <w:rsid w:val="003A3BD2"/>
    <w:rsid w:val="003A497E"/>
    <w:rsid w:val="003E3699"/>
    <w:rsid w:val="003E7A36"/>
    <w:rsid w:val="00401379"/>
    <w:rsid w:val="00410137"/>
    <w:rsid w:val="00414282"/>
    <w:rsid w:val="0041616E"/>
    <w:rsid w:val="00442CCA"/>
    <w:rsid w:val="00442EEC"/>
    <w:rsid w:val="00446D99"/>
    <w:rsid w:val="00450382"/>
    <w:rsid w:val="00451F54"/>
    <w:rsid w:val="00456DA6"/>
    <w:rsid w:val="0046029E"/>
    <w:rsid w:val="00460332"/>
    <w:rsid w:val="0047676C"/>
    <w:rsid w:val="00487008"/>
    <w:rsid w:val="00490BE3"/>
    <w:rsid w:val="004C0F0B"/>
    <w:rsid w:val="004C244F"/>
    <w:rsid w:val="004C2BEC"/>
    <w:rsid w:val="004C4222"/>
    <w:rsid w:val="004C434D"/>
    <w:rsid w:val="004D10DD"/>
    <w:rsid w:val="004D56C3"/>
    <w:rsid w:val="004D68FE"/>
    <w:rsid w:val="004D7A43"/>
    <w:rsid w:val="004E5CCF"/>
    <w:rsid w:val="004F047C"/>
    <w:rsid w:val="004F1460"/>
    <w:rsid w:val="00503475"/>
    <w:rsid w:val="0050496E"/>
    <w:rsid w:val="00523628"/>
    <w:rsid w:val="00532458"/>
    <w:rsid w:val="00546841"/>
    <w:rsid w:val="00555967"/>
    <w:rsid w:val="0055769E"/>
    <w:rsid w:val="00563567"/>
    <w:rsid w:val="00566BFC"/>
    <w:rsid w:val="00572ED6"/>
    <w:rsid w:val="00574FD2"/>
    <w:rsid w:val="00581409"/>
    <w:rsid w:val="0058160C"/>
    <w:rsid w:val="00586DA7"/>
    <w:rsid w:val="005900C2"/>
    <w:rsid w:val="005A1276"/>
    <w:rsid w:val="005A6739"/>
    <w:rsid w:val="005A7368"/>
    <w:rsid w:val="005B513D"/>
    <w:rsid w:val="005C01D3"/>
    <w:rsid w:val="005C0592"/>
    <w:rsid w:val="005C34AF"/>
    <w:rsid w:val="005C3F30"/>
    <w:rsid w:val="005C423B"/>
    <w:rsid w:val="005C5741"/>
    <w:rsid w:val="006005DC"/>
    <w:rsid w:val="00606EEC"/>
    <w:rsid w:val="0060740E"/>
    <w:rsid w:val="006166B2"/>
    <w:rsid w:val="00627B73"/>
    <w:rsid w:val="00630AD8"/>
    <w:rsid w:val="006335C4"/>
    <w:rsid w:val="00637D49"/>
    <w:rsid w:val="006428E6"/>
    <w:rsid w:val="00653A46"/>
    <w:rsid w:val="00654EED"/>
    <w:rsid w:val="00666FA1"/>
    <w:rsid w:val="006702E2"/>
    <w:rsid w:val="00672A67"/>
    <w:rsid w:val="0068153B"/>
    <w:rsid w:val="00697CBE"/>
    <w:rsid w:val="006B1CB9"/>
    <w:rsid w:val="006B4957"/>
    <w:rsid w:val="006B665A"/>
    <w:rsid w:val="006C77E2"/>
    <w:rsid w:val="006D1B32"/>
    <w:rsid w:val="006D3C13"/>
    <w:rsid w:val="006D76A3"/>
    <w:rsid w:val="006E416A"/>
    <w:rsid w:val="006F44C4"/>
    <w:rsid w:val="006F7971"/>
    <w:rsid w:val="007051EC"/>
    <w:rsid w:val="00724039"/>
    <w:rsid w:val="00724F9D"/>
    <w:rsid w:val="00742E7A"/>
    <w:rsid w:val="00753E9F"/>
    <w:rsid w:val="0075779C"/>
    <w:rsid w:val="007666A6"/>
    <w:rsid w:val="00774782"/>
    <w:rsid w:val="00776DE9"/>
    <w:rsid w:val="00777B69"/>
    <w:rsid w:val="0079203A"/>
    <w:rsid w:val="0079635F"/>
    <w:rsid w:val="007C3FAE"/>
    <w:rsid w:val="007C4699"/>
    <w:rsid w:val="007C676A"/>
    <w:rsid w:val="007D60BA"/>
    <w:rsid w:val="007E231F"/>
    <w:rsid w:val="007E46B9"/>
    <w:rsid w:val="007E5465"/>
    <w:rsid w:val="007F3ACD"/>
    <w:rsid w:val="007F514E"/>
    <w:rsid w:val="007F5683"/>
    <w:rsid w:val="008164EF"/>
    <w:rsid w:val="00823BEA"/>
    <w:rsid w:val="00826C9F"/>
    <w:rsid w:val="0083478B"/>
    <w:rsid w:val="00840BAE"/>
    <w:rsid w:val="008426C7"/>
    <w:rsid w:val="00855833"/>
    <w:rsid w:val="0086227D"/>
    <w:rsid w:val="00876324"/>
    <w:rsid w:val="0089033C"/>
    <w:rsid w:val="00890466"/>
    <w:rsid w:val="00893B45"/>
    <w:rsid w:val="00897A34"/>
    <w:rsid w:val="00897E06"/>
    <w:rsid w:val="008B23F6"/>
    <w:rsid w:val="008C12FA"/>
    <w:rsid w:val="008C6145"/>
    <w:rsid w:val="008D07E4"/>
    <w:rsid w:val="008D1952"/>
    <w:rsid w:val="008D72F6"/>
    <w:rsid w:val="008E1A77"/>
    <w:rsid w:val="008E4239"/>
    <w:rsid w:val="008F2A31"/>
    <w:rsid w:val="00912C86"/>
    <w:rsid w:val="00912F72"/>
    <w:rsid w:val="0091406C"/>
    <w:rsid w:val="0092095B"/>
    <w:rsid w:val="00923C42"/>
    <w:rsid w:val="00931412"/>
    <w:rsid w:val="00942E4C"/>
    <w:rsid w:val="00943EE3"/>
    <w:rsid w:val="00947D9E"/>
    <w:rsid w:val="00950CDE"/>
    <w:rsid w:val="00953580"/>
    <w:rsid w:val="00966F25"/>
    <w:rsid w:val="00967C71"/>
    <w:rsid w:val="00973A8A"/>
    <w:rsid w:val="00980E5A"/>
    <w:rsid w:val="00995971"/>
    <w:rsid w:val="009A0BE6"/>
    <w:rsid w:val="009A38A1"/>
    <w:rsid w:val="009A5A91"/>
    <w:rsid w:val="009B5CAB"/>
    <w:rsid w:val="009C6194"/>
    <w:rsid w:val="009E79BE"/>
    <w:rsid w:val="009F3FE9"/>
    <w:rsid w:val="00A04E06"/>
    <w:rsid w:val="00A15832"/>
    <w:rsid w:val="00A16AD3"/>
    <w:rsid w:val="00A2467F"/>
    <w:rsid w:val="00A25E4F"/>
    <w:rsid w:val="00A32B82"/>
    <w:rsid w:val="00A337D3"/>
    <w:rsid w:val="00A412AD"/>
    <w:rsid w:val="00A427B5"/>
    <w:rsid w:val="00A4534E"/>
    <w:rsid w:val="00A50E55"/>
    <w:rsid w:val="00A52523"/>
    <w:rsid w:val="00A721F1"/>
    <w:rsid w:val="00A7363A"/>
    <w:rsid w:val="00A933BC"/>
    <w:rsid w:val="00A942D2"/>
    <w:rsid w:val="00AA0152"/>
    <w:rsid w:val="00AA23F1"/>
    <w:rsid w:val="00AA5F79"/>
    <w:rsid w:val="00AC5089"/>
    <w:rsid w:val="00AD18FC"/>
    <w:rsid w:val="00AD4808"/>
    <w:rsid w:val="00AE0A99"/>
    <w:rsid w:val="00AE640E"/>
    <w:rsid w:val="00AF56B0"/>
    <w:rsid w:val="00B260D1"/>
    <w:rsid w:val="00B3291E"/>
    <w:rsid w:val="00B45006"/>
    <w:rsid w:val="00B644AE"/>
    <w:rsid w:val="00B72D79"/>
    <w:rsid w:val="00B72EAD"/>
    <w:rsid w:val="00B76FA3"/>
    <w:rsid w:val="00BA289E"/>
    <w:rsid w:val="00BB0990"/>
    <w:rsid w:val="00BB3B36"/>
    <w:rsid w:val="00BC6AC5"/>
    <w:rsid w:val="00BD4DD9"/>
    <w:rsid w:val="00BD5E89"/>
    <w:rsid w:val="00BD7832"/>
    <w:rsid w:val="00BF4140"/>
    <w:rsid w:val="00C11BD0"/>
    <w:rsid w:val="00C160C1"/>
    <w:rsid w:val="00C24816"/>
    <w:rsid w:val="00C26999"/>
    <w:rsid w:val="00C27678"/>
    <w:rsid w:val="00C27BE3"/>
    <w:rsid w:val="00C51DD8"/>
    <w:rsid w:val="00C60CC4"/>
    <w:rsid w:val="00C77159"/>
    <w:rsid w:val="00C851CD"/>
    <w:rsid w:val="00C85A5E"/>
    <w:rsid w:val="00C93793"/>
    <w:rsid w:val="00CB4968"/>
    <w:rsid w:val="00CC1DF6"/>
    <w:rsid w:val="00CC29EE"/>
    <w:rsid w:val="00CC6304"/>
    <w:rsid w:val="00CD4D67"/>
    <w:rsid w:val="00CE0E37"/>
    <w:rsid w:val="00CE53C6"/>
    <w:rsid w:val="00CF102E"/>
    <w:rsid w:val="00CF64E2"/>
    <w:rsid w:val="00CF67FF"/>
    <w:rsid w:val="00D00080"/>
    <w:rsid w:val="00D06387"/>
    <w:rsid w:val="00D17FF2"/>
    <w:rsid w:val="00D25A5D"/>
    <w:rsid w:val="00D26BE4"/>
    <w:rsid w:val="00D32F5F"/>
    <w:rsid w:val="00D34991"/>
    <w:rsid w:val="00D35486"/>
    <w:rsid w:val="00D36808"/>
    <w:rsid w:val="00D41039"/>
    <w:rsid w:val="00D423F4"/>
    <w:rsid w:val="00D45A4D"/>
    <w:rsid w:val="00D50220"/>
    <w:rsid w:val="00D557C2"/>
    <w:rsid w:val="00D62C29"/>
    <w:rsid w:val="00D67153"/>
    <w:rsid w:val="00D80CF1"/>
    <w:rsid w:val="00D82364"/>
    <w:rsid w:val="00D93F73"/>
    <w:rsid w:val="00DA62C7"/>
    <w:rsid w:val="00DB72AF"/>
    <w:rsid w:val="00DC2854"/>
    <w:rsid w:val="00DD1949"/>
    <w:rsid w:val="00DD1DE1"/>
    <w:rsid w:val="00DD20DA"/>
    <w:rsid w:val="00DF2942"/>
    <w:rsid w:val="00DF2EEB"/>
    <w:rsid w:val="00DF5990"/>
    <w:rsid w:val="00E045A0"/>
    <w:rsid w:val="00E06489"/>
    <w:rsid w:val="00E30617"/>
    <w:rsid w:val="00E321CC"/>
    <w:rsid w:val="00E32D4C"/>
    <w:rsid w:val="00E345B9"/>
    <w:rsid w:val="00E42B31"/>
    <w:rsid w:val="00E47451"/>
    <w:rsid w:val="00E854D5"/>
    <w:rsid w:val="00E90C19"/>
    <w:rsid w:val="00EA1A1D"/>
    <w:rsid w:val="00EA1AEC"/>
    <w:rsid w:val="00EA4C57"/>
    <w:rsid w:val="00EB7629"/>
    <w:rsid w:val="00EC1A3E"/>
    <w:rsid w:val="00EC772E"/>
    <w:rsid w:val="00ED7FD7"/>
    <w:rsid w:val="00EE6688"/>
    <w:rsid w:val="00EF186E"/>
    <w:rsid w:val="00EF6C18"/>
    <w:rsid w:val="00F01793"/>
    <w:rsid w:val="00F07B72"/>
    <w:rsid w:val="00F12E39"/>
    <w:rsid w:val="00F21788"/>
    <w:rsid w:val="00F23E3E"/>
    <w:rsid w:val="00F26888"/>
    <w:rsid w:val="00F408A5"/>
    <w:rsid w:val="00F57617"/>
    <w:rsid w:val="00F62770"/>
    <w:rsid w:val="00F63DB3"/>
    <w:rsid w:val="00F65C08"/>
    <w:rsid w:val="00F711FE"/>
    <w:rsid w:val="00F74198"/>
    <w:rsid w:val="00F819E1"/>
    <w:rsid w:val="00F8320A"/>
    <w:rsid w:val="00F845BB"/>
    <w:rsid w:val="00FA528D"/>
    <w:rsid w:val="00FB3252"/>
    <w:rsid w:val="00FC4851"/>
    <w:rsid w:val="00FD016F"/>
    <w:rsid w:val="00FE729F"/>
    <w:rsid w:val="00FF11E1"/>
    <w:rsid w:val="00FF4529"/>
    <w:rsid w:val="752A1612"/>
    <w:rsid w:val="79179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DF890"/>
  <w15:docId w15:val="{F1A1053D-CA6A-4D37-B021-37086C84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04E06"/>
    <w:rPr>
      <w:strike w:val="0"/>
      <w:dstrike w:val="0"/>
      <w:color w:val="000099"/>
      <w:u w:val="none"/>
      <w:effect w:val="none"/>
    </w:rPr>
  </w:style>
  <w:style w:type="paragraph" w:styleId="Header">
    <w:name w:val="header"/>
    <w:basedOn w:val="Normal"/>
    <w:link w:val="HeaderChar"/>
    <w:uiPriority w:val="99"/>
    <w:rsid w:val="00A04E06"/>
    <w:pPr>
      <w:tabs>
        <w:tab w:val="center" w:pos="4320"/>
        <w:tab w:val="right" w:pos="8640"/>
      </w:tabs>
      <w:spacing w:after="0" w:line="240" w:lineRule="auto"/>
    </w:pPr>
    <w:rPr>
      <w:rFonts w:ascii="Times New Roman" w:eastAsia="Times New Roman" w:hAnsi="Times New Roman"/>
      <w:sz w:val="20"/>
      <w:szCs w:val="20"/>
      <w:lang w:eastAsia="en-GB"/>
    </w:rPr>
  </w:style>
  <w:style w:type="character" w:customStyle="1" w:styleId="HeaderChar">
    <w:name w:val="Header Char"/>
    <w:basedOn w:val="DefaultParagraphFont"/>
    <w:link w:val="Header"/>
    <w:uiPriority w:val="99"/>
    <w:rsid w:val="00A04E06"/>
    <w:rPr>
      <w:rFonts w:ascii="Times New Roman" w:eastAsia="Times New Roman" w:hAnsi="Times New Roman" w:cs="Times New Roman"/>
      <w:sz w:val="20"/>
      <w:szCs w:val="20"/>
      <w:lang w:eastAsia="en-GB"/>
    </w:rPr>
  </w:style>
  <w:style w:type="table" w:styleId="TableGrid">
    <w:name w:val="Table Grid"/>
    <w:basedOn w:val="TableNormal"/>
    <w:uiPriority w:val="59"/>
    <w:rsid w:val="007F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7368"/>
    <w:rPr>
      <w:sz w:val="16"/>
      <w:szCs w:val="16"/>
    </w:rPr>
  </w:style>
  <w:style w:type="paragraph" w:styleId="CommentText">
    <w:name w:val="annotation text"/>
    <w:basedOn w:val="Normal"/>
    <w:link w:val="CommentTextChar"/>
    <w:uiPriority w:val="99"/>
    <w:semiHidden/>
    <w:unhideWhenUsed/>
    <w:rsid w:val="005A7368"/>
    <w:pPr>
      <w:spacing w:line="240" w:lineRule="auto"/>
    </w:pPr>
    <w:rPr>
      <w:sz w:val="20"/>
      <w:szCs w:val="20"/>
    </w:rPr>
  </w:style>
  <w:style w:type="character" w:customStyle="1" w:styleId="CommentTextChar">
    <w:name w:val="Comment Text Char"/>
    <w:basedOn w:val="DefaultParagraphFont"/>
    <w:link w:val="CommentText"/>
    <w:uiPriority w:val="99"/>
    <w:semiHidden/>
    <w:rsid w:val="005A736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7368"/>
    <w:rPr>
      <w:b/>
      <w:bCs/>
    </w:rPr>
  </w:style>
  <w:style w:type="character" w:customStyle="1" w:styleId="CommentSubjectChar">
    <w:name w:val="Comment Subject Char"/>
    <w:basedOn w:val="CommentTextChar"/>
    <w:link w:val="CommentSubject"/>
    <w:uiPriority w:val="99"/>
    <w:semiHidden/>
    <w:rsid w:val="005A736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A7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68"/>
    <w:rPr>
      <w:rFonts w:ascii="Tahoma" w:eastAsia="Calibri" w:hAnsi="Tahoma" w:cs="Tahoma"/>
      <w:sz w:val="16"/>
      <w:szCs w:val="16"/>
    </w:rPr>
  </w:style>
  <w:style w:type="paragraph" w:styleId="Footer">
    <w:name w:val="footer"/>
    <w:basedOn w:val="Normal"/>
    <w:link w:val="FooterChar"/>
    <w:uiPriority w:val="99"/>
    <w:unhideWhenUsed/>
    <w:rsid w:val="00966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F25"/>
    <w:rPr>
      <w:rFonts w:ascii="Calibri" w:eastAsia="Calibri" w:hAnsi="Calibri" w:cs="Times New Roman"/>
    </w:rPr>
  </w:style>
  <w:style w:type="paragraph" w:styleId="ListParagraph">
    <w:name w:val="List Paragraph"/>
    <w:basedOn w:val="Normal"/>
    <w:uiPriority w:val="34"/>
    <w:qFormat/>
    <w:rsid w:val="007E231F"/>
    <w:pPr>
      <w:ind w:left="720"/>
      <w:contextualSpacing/>
    </w:pPr>
  </w:style>
  <w:style w:type="character" w:customStyle="1" w:styleId="normaltextrun">
    <w:name w:val="normaltextrun"/>
    <w:basedOn w:val="DefaultParagraphFont"/>
    <w:rsid w:val="008D1952"/>
  </w:style>
  <w:style w:type="character" w:customStyle="1" w:styleId="eop">
    <w:name w:val="eop"/>
    <w:basedOn w:val="DefaultParagraphFont"/>
    <w:rsid w:val="008D1952"/>
  </w:style>
  <w:style w:type="paragraph" w:styleId="FootnoteText">
    <w:name w:val="footnote text"/>
    <w:basedOn w:val="Normal"/>
    <w:link w:val="FootnoteTextChar"/>
    <w:uiPriority w:val="99"/>
    <w:semiHidden/>
    <w:unhideWhenUsed/>
    <w:rsid w:val="00942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E4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42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566076">
      <w:bodyDiv w:val="1"/>
      <w:marLeft w:val="0"/>
      <w:marRight w:val="0"/>
      <w:marTop w:val="0"/>
      <w:marBottom w:val="0"/>
      <w:divBdr>
        <w:top w:val="none" w:sz="0" w:space="0" w:color="auto"/>
        <w:left w:val="none" w:sz="0" w:space="0" w:color="auto"/>
        <w:bottom w:val="none" w:sz="0" w:space="0" w:color="auto"/>
        <w:right w:val="none" w:sz="0" w:space="0" w:color="auto"/>
      </w:divBdr>
      <w:divsChild>
        <w:div w:id="2065323163">
          <w:marLeft w:val="0"/>
          <w:marRight w:val="0"/>
          <w:marTop w:val="0"/>
          <w:marBottom w:val="120"/>
          <w:divBdr>
            <w:top w:val="none" w:sz="0" w:space="0" w:color="auto"/>
            <w:left w:val="none" w:sz="0" w:space="0" w:color="auto"/>
            <w:bottom w:val="none" w:sz="0" w:space="0" w:color="auto"/>
            <w:right w:val="none" w:sz="0" w:space="0" w:color="auto"/>
          </w:divBdr>
          <w:divsChild>
            <w:div w:id="1391460719">
              <w:marLeft w:val="0"/>
              <w:marRight w:val="0"/>
              <w:marTop w:val="0"/>
              <w:marBottom w:val="0"/>
              <w:divBdr>
                <w:top w:val="none" w:sz="0" w:space="0" w:color="auto"/>
                <w:left w:val="none" w:sz="0" w:space="0" w:color="auto"/>
                <w:bottom w:val="none" w:sz="0" w:space="0" w:color="auto"/>
                <w:right w:val="none" w:sz="0" w:space="0" w:color="auto"/>
              </w:divBdr>
              <w:divsChild>
                <w:div w:id="3174556">
                  <w:marLeft w:val="0"/>
                  <w:marRight w:val="0"/>
                  <w:marTop w:val="0"/>
                  <w:marBottom w:val="0"/>
                  <w:divBdr>
                    <w:top w:val="none" w:sz="0" w:space="0" w:color="auto"/>
                    <w:left w:val="none" w:sz="0" w:space="0" w:color="auto"/>
                    <w:bottom w:val="none" w:sz="0" w:space="0" w:color="auto"/>
                    <w:right w:val="none" w:sz="0" w:space="0" w:color="auto"/>
                  </w:divBdr>
                </w:div>
                <w:div w:id="106891513">
                  <w:marLeft w:val="0"/>
                  <w:marRight w:val="0"/>
                  <w:marTop w:val="0"/>
                  <w:marBottom w:val="0"/>
                  <w:divBdr>
                    <w:top w:val="none" w:sz="0" w:space="0" w:color="auto"/>
                    <w:left w:val="none" w:sz="0" w:space="0" w:color="auto"/>
                    <w:bottom w:val="none" w:sz="0" w:space="0" w:color="auto"/>
                    <w:right w:val="none" w:sz="0" w:space="0" w:color="auto"/>
                  </w:divBdr>
                </w:div>
                <w:div w:id="238950406">
                  <w:marLeft w:val="0"/>
                  <w:marRight w:val="0"/>
                  <w:marTop w:val="0"/>
                  <w:marBottom w:val="0"/>
                  <w:divBdr>
                    <w:top w:val="none" w:sz="0" w:space="0" w:color="auto"/>
                    <w:left w:val="none" w:sz="0" w:space="0" w:color="auto"/>
                    <w:bottom w:val="none" w:sz="0" w:space="0" w:color="auto"/>
                    <w:right w:val="none" w:sz="0" w:space="0" w:color="auto"/>
                  </w:divBdr>
                </w:div>
                <w:div w:id="339890911">
                  <w:marLeft w:val="0"/>
                  <w:marRight w:val="0"/>
                  <w:marTop w:val="0"/>
                  <w:marBottom w:val="0"/>
                  <w:divBdr>
                    <w:top w:val="none" w:sz="0" w:space="0" w:color="auto"/>
                    <w:left w:val="none" w:sz="0" w:space="0" w:color="auto"/>
                    <w:bottom w:val="none" w:sz="0" w:space="0" w:color="auto"/>
                    <w:right w:val="none" w:sz="0" w:space="0" w:color="auto"/>
                  </w:divBdr>
                </w:div>
                <w:div w:id="343358575">
                  <w:marLeft w:val="0"/>
                  <w:marRight w:val="0"/>
                  <w:marTop w:val="0"/>
                  <w:marBottom w:val="0"/>
                  <w:divBdr>
                    <w:top w:val="none" w:sz="0" w:space="0" w:color="auto"/>
                    <w:left w:val="none" w:sz="0" w:space="0" w:color="auto"/>
                    <w:bottom w:val="none" w:sz="0" w:space="0" w:color="auto"/>
                    <w:right w:val="none" w:sz="0" w:space="0" w:color="auto"/>
                  </w:divBdr>
                </w:div>
                <w:div w:id="551577105">
                  <w:marLeft w:val="0"/>
                  <w:marRight w:val="0"/>
                  <w:marTop w:val="0"/>
                  <w:marBottom w:val="0"/>
                  <w:divBdr>
                    <w:top w:val="none" w:sz="0" w:space="0" w:color="auto"/>
                    <w:left w:val="none" w:sz="0" w:space="0" w:color="auto"/>
                    <w:bottom w:val="none" w:sz="0" w:space="0" w:color="auto"/>
                    <w:right w:val="none" w:sz="0" w:space="0" w:color="auto"/>
                  </w:divBdr>
                </w:div>
                <w:div w:id="730350459">
                  <w:marLeft w:val="0"/>
                  <w:marRight w:val="0"/>
                  <w:marTop w:val="0"/>
                  <w:marBottom w:val="0"/>
                  <w:divBdr>
                    <w:top w:val="none" w:sz="0" w:space="0" w:color="auto"/>
                    <w:left w:val="none" w:sz="0" w:space="0" w:color="auto"/>
                    <w:bottom w:val="none" w:sz="0" w:space="0" w:color="auto"/>
                    <w:right w:val="none" w:sz="0" w:space="0" w:color="auto"/>
                  </w:divBdr>
                </w:div>
                <w:div w:id="791443526">
                  <w:marLeft w:val="0"/>
                  <w:marRight w:val="0"/>
                  <w:marTop w:val="0"/>
                  <w:marBottom w:val="0"/>
                  <w:divBdr>
                    <w:top w:val="none" w:sz="0" w:space="0" w:color="auto"/>
                    <w:left w:val="none" w:sz="0" w:space="0" w:color="auto"/>
                    <w:bottom w:val="none" w:sz="0" w:space="0" w:color="auto"/>
                    <w:right w:val="none" w:sz="0" w:space="0" w:color="auto"/>
                  </w:divBdr>
                </w:div>
                <w:div w:id="807013820">
                  <w:marLeft w:val="0"/>
                  <w:marRight w:val="0"/>
                  <w:marTop w:val="0"/>
                  <w:marBottom w:val="0"/>
                  <w:divBdr>
                    <w:top w:val="none" w:sz="0" w:space="0" w:color="auto"/>
                    <w:left w:val="none" w:sz="0" w:space="0" w:color="auto"/>
                    <w:bottom w:val="none" w:sz="0" w:space="0" w:color="auto"/>
                    <w:right w:val="none" w:sz="0" w:space="0" w:color="auto"/>
                  </w:divBdr>
                </w:div>
                <w:div w:id="850948783">
                  <w:marLeft w:val="0"/>
                  <w:marRight w:val="0"/>
                  <w:marTop w:val="0"/>
                  <w:marBottom w:val="0"/>
                  <w:divBdr>
                    <w:top w:val="none" w:sz="0" w:space="0" w:color="auto"/>
                    <w:left w:val="none" w:sz="0" w:space="0" w:color="auto"/>
                    <w:bottom w:val="none" w:sz="0" w:space="0" w:color="auto"/>
                    <w:right w:val="none" w:sz="0" w:space="0" w:color="auto"/>
                  </w:divBdr>
                </w:div>
                <w:div w:id="875042606">
                  <w:marLeft w:val="0"/>
                  <w:marRight w:val="0"/>
                  <w:marTop w:val="0"/>
                  <w:marBottom w:val="0"/>
                  <w:divBdr>
                    <w:top w:val="none" w:sz="0" w:space="0" w:color="auto"/>
                    <w:left w:val="none" w:sz="0" w:space="0" w:color="auto"/>
                    <w:bottom w:val="none" w:sz="0" w:space="0" w:color="auto"/>
                    <w:right w:val="none" w:sz="0" w:space="0" w:color="auto"/>
                  </w:divBdr>
                </w:div>
                <w:div w:id="984819439">
                  <w:marLeft w:val="0"/>
                  <w:marRight w:val="0"/>
                  <w:marTop w:val="0"/>
                  <w:marBottom w:val="0"/>
                  <w:divBdr>
                    <w:top w:val="none" w:sz="0" w:space="0" w:color="auto"/>
                    <w:left w:val="none" w:sz="0" w:space="0" w:color="auto"/>
                    <w:bottom w:val="none" w:sz="0" w:space="0" w:color="auto"/>
                    <w:right w:val="none" w:sz="0" w:space="0" w:color="auto"/>
                  </w:divBdr>
                </w:div>
                <w:div w:id="993291654">
                  <w:marLeft w:val="0"/>
                  <w:marRight w:val="0"/>
                  <w:marTop w:val="0"/>
                  <w:marBottom w:val="0"/>
                  <w:divBdr>
                    <w:top w:val="none" w:sz="0" w:space="0" w:color="auto"/>
                    <w:left w:val="none" w:sz="0" w:space="0" w:color="auto"/>
                    <w:bottom w:val="none" w:sz="0" w:space="0" w:color="auto"/>
                    <w:right w:val="none" w:sz="0" w:space="0" w:color="auto"/>
                  </w:divBdr>
                </w:div>
                <w:div w:id="1043209242">
                  <w:marLeft w:val="0"/>
                  <w:marRight w:val="0"/>
                  <w:marTop w:val="0"/>
                  <w:marBottom w:val="0"/>
                  <w:divBdr>
                    <w:top w:val="none" w:sz="0" w:space="0" w:color="auto"/>
                    <w:left w:val="none" w:sz="0" w:space="0" w:color="auto"/>
                    <w:bottom w:val="none" w:sz="0" w:space="0" w:color="auto"/>
                    <w:right w:val="none" w:sz="0" w:space="0" w:color="auto"/>
                  </w:divBdr>
                </w:div>
                <w:div w:id="1043677924">
                  <w:marLeft w:val="0"/>
                  <w:marRight w:val="0"/>
                  <w:marTop w:val="0"/>
                  <w:marBottom w:val="0"/>
                  <w:divBdr>
                    <w:top w:val="none" w:sz="0" w:space="0" w:color="auto"/>
                    <w:left w:val="none" w:sz="0" w:space="0" w:color="auto"/>
                    <w:bottom w:val="none" w:sz="0" w:space="0" w:color="auto"/>
                    <w:right w:val="none" w:sz="0" w:space="0" w:color="auto"/>
                  </w:divBdr>
                </w:div>
                <w:div w:id="1092975509">
                  <w:marLeft w:val="0"/>
                  <w:marRight w:val="0"/>
                  <w:marTop w:val="0"/>
                  <w:marBottom w:val="0"/>
                  <w:divBdr>
                    <w:top w:val="none" w:sz="0" w:space="0" w:color="auto"/>
                    <w:left w:val="none" w:sz="0" w:space="0" w:color="auto"/>
                    <w:bottom w:val="none" w:sz="0" w:space="0" w:color="auto"/>
                    <w:right w:val="none" w:sz="0" w:space="0" w:color="auto"/>
                  </w:divBdr>
                </w:div>
                <w:div w:id="1130511584">
                  <w:marLeft w:val="0"/>
                  <w:marRight w:val="0"/>
                  <w:marTop w:val="0"/>
                  <w:marBottom w:val="0"/>
                  <w:divBdr>
                    <w:top w:val="none" w:sz="0" w:space="0" w:color="auto"/>
                    <w:left w:val="none" w:sz="0" w:space="0" w:color="auto"/>
                    <w:bottom w:val="none" w:sz="0" w:space="0" w:color="auto"/>
                    <w:right w:val="none" w:sz="0" w:space="0" w:color="auto"/>
                  </w:divBdr>
                </w:div>
                <w:div w:id="1139228101">
                  <w:marLeft w:val="0"/>
                  <w:marRight w:val="0"/>
                  <w:marTop w:val="0"/>
                  <w:marBottom w:val="0"/>
                  <w:divBdr>
                    <w:top w:val="none" w:sz="0" w:space="0" w:color="auto"/>
                    <w:left w:val="none" w:sz="0" w:space="0" w:color="auto"/>
                    <w:bottom w:val="none" w:sz="0" w:space="0" w:color="auto"/>
                    <w:right w:val="none" w:sz="0" w:space="0" w:color="auto"/>
                  </w:divBdr>
                </w:div>
                <w:div w:id="1161853257">
                  <w:marLeft w:val="0"/>
                  <w:marRight w:val="0"/>
                  <w:marTop w:val="0"/>
                  <w:marBottom w:val="0"/>
                  <w:divBdr>
                    <w:top w:val="none" w:sz="0" w:space="0" w:color="auto"/>
                    <w:left w:val="none" w:sz="0" w:space="0" w:color="auto"/>
                    <w:bottom w:val="none" w:sz="0" w:space="0" w:color="auto"/>
                    <w:right w:val="none" w:sz="0" w:space="0" w:color="auto"/>
                  </w:divBdr>
                </w:div>
                <w:div w:id="1163468134">
                  <w:marLeft w:val="0"/>
                  <w:marRight w:val="0"/>
                  <w:marTop w:val="0"/>
                  <w:marBottom w:val="0"/>
                  <w:divBdr>
                    <w:top w:val="none" w:sz="0" w:space="0" w:color="auto"/>
                    <w:left w:val="none" w:sz="0" w:space="0" w:color="auto"/>
                    <w:bottom w:val="none" w:sz="0" w:space="0" w:color="auto"/>
                    <w:right w:val="none" w:sz="0" w:space="0" w:color="auto"/>
                  </w:divBdr>
                </w:div>
                <w:div w:id="1614938236">
                  <w:marLeft w:val="0"/>
                  <w:marRight w:val="0"/>
                  <w:marTop w:val="0"/>
                  <w:marBottom w:val="0"/>
                  <w:divBdr>
                    <w:top w:val="none" w:sz="0" w:space="0" w:color="auto"/>
                    <w:left w:val="none" w:sz="0" w:space="0" w:color="auto"/>
                    <w:bottom w:val="none" w:sz="0" w:space="0" w:color="auto"/>
                    <w:right w:val="none" w:sz="0" w:space="0" w:color="auto"/>
                  </w:divBdr>
                </w:div>
                <w:div w:id="1623342298">
                  <w:marLeft w:val="0"/>
                  <w:marRight w:val="0"/>
                  <w:marTop w:val="0"/>
                  <w:marBottom w:val="0"/>
                  <w:divBdr>
                    <w:top w:val="none" w:sz="0" w:space="0" w:color="auto"/>
                    <w:left w:val="none" w:sz="0" w:space="0" w:color="auto"/>
                    <w:bottom w:val="none" w:sz="0" w:space="0" w:color="auto"/>
                    <w:right w:val="none" w:sz="0" w:space="0" w:color="auto"/>
                  </w:divBdr>
                </w:div>
                <w:div w:id="1679113555">
                  <w:marLeft w:val="0"/>
                  <w:marRight w:val="0"/>
                  <w:marTop w:val="0"/>
                  <w:marBottom w:val="0"/>
                  <w:divBdr>
                    <w:top w:val="none" w:sz="0" w:space="0" w:color="auto"/>
                    <w:left w:val="none" w:sz="0" w:space="0" w:color="auto"/>
                    <w:bottom w:val="none" w:sz="0" w:space="0" w:color="auto"/>
                    <w:right w:val="none" w:sz="0" w:space="0" w:color="auto"/>
                  </w:divBdr>
                </w:div>
                <w:div w:id="1769614554">
                  <w:marLeft w:val="0"/>
                  <w:marRight w:val="0"/>
                  <w:marTop w:val="0"/>
                  <w:marBottom w:val="0"/>
                  <w:divBdr>
                    <w:top w:val="none" w:sz="0" w:space="0" w:color="auto"/>
                    <w:left w:val="none" w:sz="0" w:space="0" w:color="auto"/>
                    <w:bottom w:val="none" w:sz="0" w:space="0" w:color="auto"/>
                    <w:right w:val="none" w:sz="0" w:space="0" w:color="auto"/>
                  </w:divBdr>
                </w:div>
                <w:div w:id="1825587715">
                  <w:marLeft w:val="0"/>
                  <w:marRight w:val="0"/>
                  <w:marTop w:val="0"/>
                  <w:marBottom w:val="0"/>
                  <w:divBdr>
                    <w:top w:val="none" w:sz="0" w:space="0" w:color="auto"/>
                    <w:left w:val="none" w:sz="0" w:space="0" w:color="auto"/>
                    <w:bottom w:val="none" w:sz="0" w:space="0" w:color="auto"/>
                    <w:right w:val="none" w:sz="0" w:space="0" w:color="auto"/>
                  </w:divBdr>
                </w:div>
                <w:div w:id="1888180252">
                  <w:marLeft w:val="0"/>
                  <w:marRight w:val="0"/>
                  <w:marTop w:val="0"/>
                  <w:marBottom w:val="0"/>
                  <w:divBdr>
                    <w:top w:val="none" w:sz="0" w:space="0" w:color="auto"/>
                    <w:left w:val="none" w:sz="0" w:space="0" w:color="auto"/>
                    <w:bottom w:val="none" w:sz="0" w:space="0" w:color="auto"/>
                    <w:right w:val="none" w:sz="0" w:space="0" w:color="auto"/>
                  </w:divBdr>
                </w:div>
                <w:div w:id="19820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10686">
      <w:bodyDiv w:val="1"/>
      <w:marLeft w:val="0"/>
      <w:marRight w:val="0"/>
      <w:marTop w:val="0"/>
      <w:marBottom w:val="0"/>
      <w:divBdr>
        <w:top w:val="none" w:sz="0" w:space="0" w:color="auto"/>
        <w:left w:val="none" w:sz="0" w:space="0" w:color="auto"/>
        <w:bottom w:val="none" w:sz="0" w:space="0" w:color="auto"/>
        <w:right w:val="none" w:sz="0" w:space="0" w:color="auto"/>
      </w:divBdr>
      <w:divsChild>
        <w:div w:id="1672637519">
          <w:marLeft w:val="0"/>
          <w:marRight w:val="0"/>
          <w:marTop w:val="0"/>
          <w:marBottom w:val="120"/>
          <w:divBdr>
            <w:top w:val="none" w:sz="0" w:space="0" w:color="auto"/>
            <w:left w:val="none" w:sz="0" w:space="0" w:color="auto"/>
            <w:bottom w:val="none" w:sz="0" w:space="0" w:color="auto"/>
            <w:right w:val="none" w:sz="0" w:space="0" w:color="auto"/>
          </w:divBdr>
          <w:divsChild>
            <w:div w:id="136269972">
              <w:marLeft w:val="0"/>
              <w:marRight w:val="0"/>
              <w:marTop w:val="0"/>
              <w:marBottom w:val="0"/>
              <w:divBdr>
                <w:top w:val="none" w:sz="0" w:space="0" w:color="auto"/>
                <w:left w:val="none" w:sz="0" w:space="0" w:color="auto"/>
                <w:bottom w:val="none" w:sz="0" w:space="0" w:color="auto"/>
                <w:right w:val="none" w:sz="0" w:space="0" w:color="auto"/>
              </w:divBdr>
              <w:divsChild>
                <w:div w:id="310139833">
                  <w:marLeft w:val="0"/>
                  <w:marRight w:val="0"/>
                  <w:marTop w:val="0"/>
                  <w:marBottom w:val="0"/>
                  <w:divBdr>
                    <w:top w:val="none" w:sz="0" w:space="0" w:color="auto"/>
                    <w:left w:val="none" w:sz="0" w:space="0" w:color="auto"/>
                    <w:bottom w:val="none" w:sz="0" w:space="0" w:color="auto"/>
                    <w:right w:val="none" w:sz="0" w:space="0" w:color="auto"/>
                  </w:divBdr>
                </w:div>
                <w:div w:id="366369375">
                  <w:marLeft w:val="0"/>
                  <w:marRight w:val="0"/>
                  <w:marTop w:val="0"/>
                  <w:marBottom w:val="0"/>
                  <w:divBdr>
                    <w:top w:val="none" w:sz="0" w:space="0" w:color="auto"/>
                    <w:left w:val="none" w:sz="0" w:space="0" w:color="auto"/>
                    <w:bottom w:val="none" w:sz="0" w:space="0" w:color="auto"/>
                    <w:right w:val="none" w:sz="0" w:space="0" w:color="auto"/>
                  </w:divBdr>
                </w:div>
                <w:div w:id="424545683">
                  <w:marLeft w:val="0"/>
                  <w:marRight w:val="0"/>
                  <w:marTop w:val="0"/>
                  <w:marBottom w:val="0"/>
                  <w:divBdr>
                    <w:top w:val="none" w:sz="0" w:space="0" w:color="auto"/>
                    <w:left w:val="none" w:sz="0" w:space="0" w:color="auto"/>
                    <w:bottom w:val="none" w:sz="0" w:space="0" w:color="auto"/>
                    <w:right w:val="none" w:sz="0" w:space="0" w:color="auto"/>
                  </w:divBdr>
                </w:div>
                <w:div w:id="507866954">
                  <w:marLeft w:val="0"/>
                  <w:marRight w:val="0"/>
                  <w:marTop w:val="0"/>
                  <w:marBottom w:val="0"/>
                  <w:divBdr>
                    <w:top w:val="none" w:sz="0" w:space="0" w:color="auto"/>
                    <w:left w:val="none" w:sz="0" w:space="0" w:color="auto"/>
                    <w:bottom w:val="none" w:sz="0" w:space="0" w:color="auto"/>
                    <w:right w:val="none" w:sz="0" w:space="0" w:color="auto"/>
                  </w:divBdr>
                </w:div>
                <w:div w:id="557518975">
                  <w:marLeft w:val="0"/>
                  <w:marRight w:val="0"/>
                  <w:marTop w:val="0"/>
                  <w:marBottom w:val="0"/>
                  <w:divBdr>
                    <w:top w:val="none" w:sz="0" w:space="0" w:color="auto"/>
                    <w:left w:val="none" w:sz="0" w:space="0" w:color="auto"/>
                    <w:bottom w:val="none" w:sz="0" w:space="0" w:color="auto"/>
                    <w:right w:val="none" w:sz="0" w:space="0" w:color="auto"/>
                  </w:divBdr>
                </w:div>
                <w:div w:id="564611770">
                  <w:marLeft w:val="0"/>
                  <w:marRight w:val="0"/>
                  <w:marTop w:val="0"/>
                  <w:marBottom w:val="0"/>
                  <w:divBdr>
                    <w:top w:val="none" w:sz="0" w:space="0" w:color="auto"/>
                    <w:left w:val="none" w:sz="0" w:space="0" w:color="auto"/>
                    <w:bottom w:val="none" w:sz="0" w:space="0" w:color="auto"/>
                    <w:right w:val="none" w:sz="0" w:space="0" w:color="auto"/>
                  </w:divBdr>
                </w:div>
                <w:div w:id="726492050">
                  <w:marLeft w:val="0"/>
                  <w:marRight w:val="0"/>
                  <w:marTop w:val="0"/>
                  <w:marBottom w:val="0"/>
                  <w:divBdr>
                    <w:top w:val="none" w:sz="0" w:space="0" w:color="auto"/>
                    <w:left w:val="none" w:sz="0" w:space="0" w:color="auto"/>
                    <w:bottom w:val="none" w:sz="0" w:space="0" w:color="auto"/>
                    <w:right w:val="none" w:sz="0" w:space="0" w:color="auto"/>
                  </w:divBdr>
                </w:div>
                <w:div w:id="782924004">
                  <w:marLeft w:val="0"/>
                  <w:marRight w:val="0"/>
                  <w:marTop w:val="0"/>
                  <w:marBottom w:val="0"/>
                  <w:divBdr>
                    <w:top w:val="none" w:sz="0" w:space="0" w:color="auto"/>
                    <w:left w:val="none" w:sz="0" w:space="0" w:color="auto"/>
                    <w:bottom w:val="none" w:sz="0" w:space="0" w:color="auto"/>
                    <w:right w:val="none" w:sz="0" w:space="0" w:color="auto"/>
                  </w:divBdr>
                </w:div>
                <w:div w:id="817722654">
                  <w:marLeft w:val="0"/>
                  <w:marRight w:val="0"/>
                  <w:marTop w:val="0"/>
                  <w:marBottom w:val="0"/>
                  <w:divBdr>
                    <w:top w:val="none" w:sz="0" w:space="0" w:color="auto"/>
                    <w:left w:val="none" w:sz="0" w:space="0" w:color="auto"/>
                    <w:bottom w:val="none" w:sz="0" w:space="0" w:color="auto"/>
                    <w:right w:val="none" w:sz="0" w:space="0" w:color="auto"/>
                  </w:divBdr>
                </w:div>
                <w:div w:id="913202921">
                  <w:marLeft w:val="0"/>
                  <w:marRight w:val="0"/>
                  <w:marTop w:val="0"/>
                  <w:marBottom w:val="0"/>
                  <w:divBdr>
                    <w:top w:val="none" w:sz="0" w:space="0" w:color="auto"/>
                    <w:left w:val="none" w:sz="0" w:space="0" w:color="auto"/>
                    <w:bottom w:val="none" w:sz="0" w:space="0" w:color="auto"/>
                    <w:right w:val="none" w:sz="0" w:space="0" w:color="auto"/>
                  </w:divBdr>
                </w:div>
                <w:div w:id="937296805">
                  <w:marLeft w:val="0"/>
                  <w:marRight w:val="0"/>
                  <w:marTop w:val="0"/>
                  <w:marBottom w:val="0"/>
                  <w:divBdr>
                    <w:top w:val="none" w:sz="0" w:space="0" w:color="auto"/>
                    <w:left w:val="none" w:sz="0" w:space="0" w:color="auto"/>
                    <w:bottom w:val="none" w:sz="0" w:space="0" w:color="auto"/>
                    <w:right w:val="none" w:sz="0" w:space="0" w:color="auto"/>
                  </w:divBdr>
                </w:div>
                <w:div w:id="1133527003">
                  <w:marLeft w:val="0"/>
                  <w:marRight w:val="0"/>
                  <w:marTop w:val="0"/>
                  <w:marBottom w:val="0"/>
                  <w:divBdr>
                    <w:top w:val="none" w:sz="0" w:space="0" w:color="auto"/>
                    <w:left w:val="none" w:sz="0" w:space="0" w:color="auto"/>
                    <w:bottom w:val="none" w:sz="0" w:space="0" w:color="auto"/>
                    <w:right w:val="none" w:sz="0" w:space="0" w:color="auto"/>
                  </w:divBdr>
                </w:div>
                <w:div w:id="1228685591">
                  <w:marLeft w:val="0"/>
                  <w:marRight w:val="0"/>
                  <w:marTop w:val="0"/>
                  <w:marBottom w:val="0"/>
                  <w:divBdr>
                    <w:top w:val="none" w:sz="0" w:space="0" w:color="auto"/>
                    <w:left w:val="none" w:sz="0" w:space="0" w:color="auto"/>
                    <w:bottom w:val="none" w:sz="0" w:space="0" w:color="auto"/>
                    <w:right w:val="none" w:sz="0" w:space="0" w:color="auto"/>
                  </w:divBdr>
                </w:div>
                <w:div w:id="1461340944">
                  <w:marLeft w:val="0"/>
                  <w:marRight w:val="0"/>
                  <w:marTop w:val="0"/>
                  <w:marBottom w:val="0"/>
                  <w:divBdr>
                    <w:top w:val="none" w:sz="0" w:space="0" w:color="auto"/>
                    <w:left w:val="none" w:sz="0" w:space="0" w:color="auto"/>
                    <w:bottom w:val="none" w:sz="0" w:space="0" w:color="auto"/>
                    <w:right w:val="none" w:sz="0" w:space="0" w:color="auto"/>
                  </w:divBdr>
                </w:div>
                <w:div w:id="1560625617">
                  <w:marLeft w:val="0"/>
                  <w:marRight w:val="0"/>
                  <w:marTop w:val="0"/>
                  <w:marBottom w:val="0"/>
                  <w:divBdr>
                    <w:top w:val="none" w:sz="0" w:space="0" w:color="auto"/>
                    <w:left w:val="none" w:sz="0" w:space="0" w:color="auto"/>
                    <w:bottom w:val="none" w:sz="0" w:space="0" w:color="auto"/>
                    <w:right w:val="none" w:sz="0" w:space="0" w:color="auto"/>
                  </w:divBdr>
                </w:div>
                <w:div w:id="1633904417">
                  <w:marLeft w:val="0"/>
                  <w:marRight w:val="0"/>
                  <w:marTop w:val="0"/>
                  <w:marBottom w:val="0"/>
                  <w:divBdr>
                    <w:top w:val="none" w:sz="0" w:space="0" w:color="auto"/>
                    <w:left w:val="none" w:sz="0" w:space="0" w:color="auto"/>
                    <w:bottom w:val="none" w:sz="0" w:space="0" w:color="auto"/>
                    <w:right w:val="none" w:sz="0" w:space="0" w:color="auto"/>
                  </w:divBdr>
                </w:div>
                <w:div w:id="1652829059">
                  <w:marLeft w:val="0"/>
                  <w:marRight w:val="0"/>
                  <w:marTop w:val="0"/>
                  <w:marBottom w:val="0"/>
                  <w:divBdr>
                    <w:top w:val="none" w:sz="0" w:space="0" w:color="auto"/>
                    <w:left w:val="none" w:sz="0" w:space="0" w:color="auto"/>
                    <w:bottom w:val="none" w:sz="0" w:space="0" w:color="auto"/>
                    <w:right w:val="none" w:sz="0" w:space="0" w:color="auto"/>
                  </w:divBdr>
                </w:div>
                <w:div w:id="1677999408">
                  <w:marLeft w:val="0"/>
                  <w:marRight w:val="0"/>
                  <w:marTop w:val="0"/>
                  <w:marBottom w:val="0"/>
                  <w:divBdr>
                    <w:top w:val="none" w:sz="0" w:space="0" w:color="auto"/>
                    <w:left w:val="none" w:sz="0" w:space="0" w:color="auto"/>
                    <w:bottom w:val="none" w:sz="0" w:space="0" w:color="auto"/>
                    <w:right w:val="none" w:sz="0" w:space="0" w:color="auto"/>
                  </w:divBdr>
                </w:div>
                <w:div w:id="1707487196">
                  <w:marLeft w:val="0"/>
                  <w:marRight w:val="0"/>
                  <w:marTop w:val="0"/>
                  <w:marBottom w:val="0"/>
                  <w:divBdr>
                    <w:top w:val="none" w:sz="0" w:space="0" w:color="auto"/>
                    <w:left w:val="none" w:sz="0" w:space="0" w:color="auto"/>
                    <w:bottom w:val="none" w:sz="0" w:space="0" w:color="auto"/>
                    <w:right w:val="none" w:sz="0" w:space="0" w:color="auto"/>
                  </w:divBdr>
                </w:div>
                <w:div w:id="1763188144">
                  <w:marLeft w:val="0"/>
                  <w:marRight w:val="0"/>
                  <w:marTop w:val="0"/>
                  <w:marBottom w:val="0"/>
                  <w:divBdr>
                    <w:top w:val="none" w:sz="0" w:space="0" w:color="auto"/>
                    <w:left w:val="none" w:sz="0" w:space="0" w:color="auto"/>
                    <w:bottom w:val="none" w:sz="0" w:space="0" w:color="auto"/>
                    <w:right w:val="none" w:sz="0" w:space="0" w:color="auto"/>
                  </w:divBdr>
                </w:div>
                <w:div w:id="1793085509">
                  <w:marLeft w:val="0"/>
                  <w:marRight w:val="0"/>
                  <w:marTop w:val="0"/>
                  <w:marBottom w:val="0"/>
                  <w:divBdr>
                    <w:top w:val="none" w:sz="0" w:space="0" w:color="auto"/>
                    <w:left w:val="none" w:sz="0" w:space="0" w:color="auto"/>
                    <w:bottom w:val="none" w:sz="0" w:space="0" w:color="auto"/>
                    <w:right w:val="none" w:sz="0" w:space="0" w:color="auto"/>
                  </w:divBdr>
                </w:div>
                <w:div w:id="1843813480">
                  <w:marLeft w:val="0"/>
                  <w:marRight w:val="0"/>
                  <w:marTop w:val="0"/>
                  <w:marBottom w:val="0"/>
                  <w:divBdr>
                    <w:top w:val="none" w:sz="0" w:space="0" w:color="auto"/>
                    <w:left w:val="none" w:sz="0" w:space="0" w:color="auto"/>
                    <w:bottom w:val="none" w:sz="0" w:space="0" w:color="auto"/>
                    <w:right w:val="none" w:sz="0" w:space="0" w:color="auto"/>
                  </w:divBdr>
                </w:div>
                <w:div w:id="1893030635">
                  <w:marLeft w:val="0"/>
                  <w:marRight w:val="0"/>
                  <w:marTop w:val="0"/>
                  <w:marBottom w:val="0"/>
                  <w:divBdr>
                    <w:top w:val="none" w:sz="0" w:space="0" w:color="auto"/>
                    <w:left w:val="none" w:sz="0" w:space="0" w:color="auto"/>
                    <w:bottom w:val="none" w:sz="0" w:space="0" w:color="auto"/>
                    <w:right w:val="none" w:sz="0" w:space="0" w:color="auto"/>
                  </w:divBdr>
                </w:div>
                <w:div w:id="1964916498">
                  <w:marLeft w:val="0"/>
                  <w:marRight w:val="0"/>
                  <w:marTop w:val="0"/>
                  <w:marBottom w:val="0"/>
                  <w:divBdr>
                    <w:top w:val="none" w:sz="0" w:space="0" w:color="auto"/>
                    <w:left w:val="none" w:sz="0" w:space="0" w:color="auto"/>
                    <w:bottom w:val="none" w:sz="0" w:space="0" w:color="auto"/>
                    <w:right w:val="none" w:sz="0" w:space="0" w:color="auto"/>
                  </w:divBdr>
                </w:div>
                <w:div w:id="2038697337">
                  <w:marLeft w:val="0"/>
                  <w:marRight w:val="0"/>
                  <w:marTop w:val="0"/>
                  <w:marBottom w:val="0"/>
                  <w:divBdr>
                    <w:top w:val="none" w:sz="0" w:space="0" w:color="auto"/>
                    <w:left w:val="none" w:sz="0" w:space="0" w:color="auto"/>
                    <w:bottom w:val="none" w:sz="0" w:space="0" w:color="auto"/>
                    <w:right w:val="none" w:sz="0" w:space="0" w:color="auto"/>
                  </w:divBdr>
                </w:div>
                <w:div w:id="2054577733">
                  <w:marLeft w:val="0"/>
                  <w:marRight w:val="0"/>
                  <w:marTop w:val="0"/>
                  <w:marBottom w:val="0"/>
                  <w:divBdr>
                    <w:top w:val="none" w:sz="0" w:space="0" w:color="auto"/>
                    <w:left w:val="none" w:sz="0" w:space="0" w:color="auto"/>
                    <w:bottom w:val="none" w:sz="0" w:space="0" w:color="auto"/>
                    <w:right w:val="none" w:sz="0" w:space="0" w:color="auto"/>
                  </w:divBdr>
                </w:div>
                <w:div w:id="21293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3676">
      <w:bodyDiv w:val="1"/>
      <w:marLeft w:val="0"/>
      <w:marRight w:val="0"/>
      <w:marTop w:val="0"/>
      <w:marBottom w:val="0"/>
      <w:divBdr>
        <w:top w:val="none" w:sz="0" w:space="0" w:color="auto"/>
        <w:left w:val="none" w:sz="0" w:space="0" w:color="auto"/>
        <w:bottom w:val="none" w:sz="0" w:space="0" w:color="auto"/>
        <w:right w:val="none" w:sz="0" w:space="0" w:color="auto"/>
      </w:divBdr>
      <w:divsChild>
        <w:div w:id="36324176">
          <w:marLeft w:val="0"/>
          <w:marRight w:val="0"/>
          <w:marTop w:val="0"/>
          <w:marBottom w:val="0"/>
          <w:divBdr>
            <w:top w:val="none" w:sz="0" w:space="0" w:color="auto"/>
            <w:left w:val="none" w:sz="0" w:space="0" w:color="auto"/>
            <w:bottom w:val="none" w:sz="0" w:space="0" w:color="auto"/>
            <w:right w:val="none" w:sz="0" w:space="0" w:color="auto"/>
          </w:divBdr>
        </w:div>
        <w:div w:id="182865502">
          <w:marLeft w:val="0"/>
          <w:marRight w:val="0"/>
          <w:marTop w:val="0"/>
          <w:marBottom w:val="0"/>
          <w:divBdr>
            <w:top w:val="none" w:sz="0" w:space="0" w:color="auto"/>
            <w:left w:val="none" w:sz="0" w:space="0" w:color="auto"/>
            <w:bottom w:val="none" w:sz="0" w:space="0" w:color="auto"/>
            <w:right w:val="none" w:sz="0" w:space="0" w:color="auto"/>
          </w:divBdr>
        </w:div>
        <w:div w:id="216431161">
          <w:marLeft w:val="0"/>
          <w:marRight w:val="0"/>
          <w:marTop w:val="0"/>
          <w:marBottom w:val="0"/>
          <w:divBdr>
            <w:top w:val="none" w:sz="0" w:space="0" w:color="auto"/>
            <w:left w:val="none" w:sz="0" w:space="0" w:color="auto"/>
            <w:bottom w:val="none" w:sz="0" w:space="0" w:color="auto"/>
            <w:right w:val="none" w:sz="0" w:space="0" w:color="auto"/>
          </w:divBdr>
        </w:div>
        <w:div w:id="224292815">
          <w:marLeft w:val="0"/>
          <w:marRight w:val="0"/>
          <w:marTop w:val="0"/>
          <w:marBottom w:val="0"/>
          <w:divBdr>
            <w:top w:val="none" w:sz="0" w:space="0" w:color="auto"/>
            <w:left w:val="none" w:sz="0" w:space="0" w:color="auto"/>
            <w:bottom w:val="none" w:sz="0" w:space="0" w:color="auto"/>
            <w:right w:val="none" w:sz="0" w:space="0" w:color="auto"/>
          </w:divBdr>
        </w:div>
        <w:div w:id="332682833">
          <w:marLeft w:val="0"/>
          <w:marRight w:val="0"/>
          <w:marTop w:val="0"/>
          <w:marBottom w:val="0"/>
          <w:divBdr>
            <w:top w:val="none" w:sz="0" w:space="0" w:color="auto"/>
            <w:left w:val="none" w:sz="0" w:space="0" w:color="auto"/>
            <w:bottom w:val="none" w:sz="0" w:space="0" w:color="auto"/>
            <w:right w:val="none" w:sz="0" w:space="0" w:color="auto"/>
          </w:divBdr>
        </w:div>
        <w:div w:id="371030318">
          <w:marLeft w:val="0"/>
          <w:marRight w:val="0"/>
          <w:marTop w:val="0"/>
          <w:marBottom w:val="0"/>
          <w:divBdr>
            <w:top w:val="none" w:sz="0" w:space="0" w:color="auto"/>
            <w:left w:val="none" w:sz="0" w:space="0" w:color="auto"/>
            <w:bottom w:val="none" w:sz="0" w:space="0" w:color="auto"/>
            <w:right w:val="none" w:sz="0" w:space="0" w:color="auto"/>
          </w:divBdr>
        </w:div>
        <w:div w:id="383258750">
          <w:marLeft w:val="0"/>
          <w:marRight w:val="0"/>
          <w:marTop w:val="0"/>
          <w:marBottom w:val="0"/>
          <w:divBdr>
            <w:top w:val="none" w:sz="0" w:space="0" w:color="auto"/>
            <w:left w:val="none" w:sz="0" w:space="0" w:color="auto"/>
            <w:bottom w:val="none" w:sz="0" w:space="0" w:color="auto"/>
            <w:right w:val="none" w:sz="0" w:space="0" w:color="auto"/>
          </w:divBdr>
        </w:div>
        <w:div w:id="402798583">
          <w:marLeft w:val="0"/>
          <w:marRight w:val="0"/>
          <w:marTop w:val="0"/>
          <w:marBottom w:val="0"/>
          <w:divBdr>
            <w:top w:val="none" w:sz="0" w:space="0" w:color="auto"/>
            <w:left w:val="none" w:sz="0" w:space="0" w:color="auto"/>
            <w:bottom w:val="none" w:sz="0" w:space="0" w:color="auto"/>
            <w:right w:val="none" w:sz="0" w:space="0" w:color="auto"/>
          </w:divBdr>
        </w:div>
        <w:div w:id="417293820">
          <w:marLeft w:val="0"/>
          <w:marRight w:val="0"/>
          <w:marTop w:val="0"/>
          <w:marBottom w:val="0"/>
          <w:divBdr>
            <w:top w:val="none" w:sz="0" w:space="0" w:color="auto"/>
            <w:left w:val="none" w:sz="0" w:space="0" w:color="auto"/>
            <w:bottom w:val="none" w:sz="0" w:space="0" w:color="auto"/>
            <w:right w:val="none" w:sz="0" w:space="0" w:color="auto"/>
          </w:divBdr>
        </w:div>
        <w:div w:id="433980490">
          <w:marLeft w:val="0"/>
          <w:marRight w:val="0"/>
          <w:marTop w:val="0"/>
          <w:marBottom w:val="0"/>
          <w:divBdr>
            <w:top w:val="none" w:sz="0" w:space="0" w:color="auto"/>
            <w:left w:val="none" w:sz="0" w:space="0" w:color="auto"/>
            <w:bottom w:val="none" w:sz="0" w:space="0" w:color="auto"/>
            <w:right w:val="none" w:sz="0" w:space="0" w:color="auto"/>
          </w:divBdr>
        </w:div>
        <w:div w:id="463236314">
          <w:marLeft w:val="0"/>
          <w:marRight w:val="0"/>
          <w:marTop w:val="0"/>
          <w:marBottom w:val="0"/>
          <w:divBdr>
            <w:top w:val="none" w:sz="0" w:space="0" w:color="auto"/>
            <w:left w:val="none" w:sz="0" w:space="0" w:color="auto"/>
            <w:bottom w:val="none" w:sz="0" w:space="0" w:color="auto"/>
            <w:right w:val="none" w:sz="0" w:space="0" w:color="auto"/>
          </w:divBdr>
        </w:div>
        <w:div w:id="486019414">
          <w:marLeft w:val="0"/>
          <w:marRight w:val="0"/>
          <w:marTop w:val="0"/>
          <w:marBottom w:val="0"/>
          <w:divBdr>
            <w:top w:val="none" w:sz="0" w:space="0" w:color="auto"/>
            <w:left w:val="none" w:sz="0" w:space="0" w:color="auto"/>
            <w:bottom w:val="none" w:sz="0" w:space="0" w:color="auto"/>
            <w:right w:val="none" w:sz="0" w:space="0" w:color="auto"/>
          </w:divBdr>
        </w:div>
        <w:div w:id="508443472">
          <w:marLeft w:val="0"/>
          <w:marRight w:val="0"/>
          <w:marTop w:val="0"/>
          <w:marBottom w:val="0"/>
          <w:divBdr>
            <w:top w:val="none" w:sz="0" w:space="0" w:color="auto"/>
            <w:left w:val="none" w:sz="0" w:space="0" w:color="auto"/>
            <w:bottom w:val="none" w:sz="0" w:space="0" w:color="auto"/>
            <w:right w:val="none" w:sz="0" w:space="0" w:color="auto"/>
          </w:divBdr>
        </w:div>
        <w:div w:id="626858116">
          <w:marLeft w:val="0"/>
          <w:marRight w:val="0"/>
          <w:marTop w:val="0"/>
          <w:marBottom w:val="0"/>
          <w:divBdr>
            <w:top w:val="none" w:sz="0" w:space="0" w:color="auto"/>
            <w:left w:val="none" w:sz="0" w:space="0" w:color="auto"/>
            <w:bottom w:val="none" w:sz="0" w:space="0" w:color="auto"/>
            <w:right w:val="none" w:sz="0" w:space="0" w:color="auto"/>
          </w:divBdr>
        </w:div>
        <w:div w:id="727648168">
          <w:marLeft w:val="0"/>
          <w:marRight w:val="0"/>
          <w:marTop w:val="0"/>
          <w:marBottom w:val="0"/>
          <w:divBdr>
            <w:top w:val="none" w:sz="0" w:space="0" w:color="auto"/>
            <w:left w:val="none" w:sz="0" w:space="0" w:color="auto"/>
            <w:bottom w:val="none" w:sz="0" w:space="0" w:color="auto"/>
            <w:right w:val="none" w:sz="0" w:space="0" w:color="auto"/>
          </w:divBdr>
        </w:div>
        <w:div w:id="832599756">
          <w:marLeft w:val="0"/>
          <w:marRight w:val="0"/>
          <w:marTop w:val="0"/>
          <w:marBottom w:val="0"/>
          <w:divBdr>
            <w:top w:val="none" w:sz="0" w:space="0" w:color="auto"/>
            <w:left w:val="none" w:sz="0" w:space="0" w:color="auto"/>
            <w:bottom w:val="none" w:sz="0" w:space="0" w:color="auto"/>
            <w:right w:val="none" w:sz="0" w:space="0" w:color="auto"/>
          </w:divBdr>
        </w:div>
        <w:div w:id="1142651089">
          <w:marLeft w:val="0"/>
          <w:marRight w:val="0"/>
          <w:marTop w:val="0"/>
          <w:marBottom w:val="0"/>
          <w:divBdr>
            <w:top w:val="none" w:sz="0" w:space="0" w:color="auto"/>
            <w:left w:val="none" w:sz="0" w:space="0" w:color="auto"/>
            <w:bottom w:val="none" w:sz="0" w:space="0" w:color="auto"/>
            <w:right w:val="none" w:sz="0" w:space="0" w:color="auto"/>
          </w:divBdr>
        </w:div>
        <w:div w:id="1184511511">
          <w:marLeft w:val="0"/>
          <w:marRight w:val="0"/>
          <w:marTop w:val="0"/>
          <w:marBottom w:val="0"/>
          <w:divBdr>
            <w:top w:val="none" w:sz="0" w:space="0" w:color="auto"/>
            <w:left w:val="none" w:sz="0" w:space="0" w:color="auto"/>
            <w:bottom w:val="none" w:sz="0" w:space="0" w:color="auto"/>
            <w:right w:val="none" w:sz="0" w:space="0" w:color="auto"/>
          </w:divBdr>
        </w:div>
        <w:div w:id="1308902618">
          <w:marLeft w:val="0"/>
          <w:marRight w:val="0"/>
          <w:marTop w:val="0"/>
          <w:marBottom w:val="0"/>
          <w:divBdr>
            <w:top w:val="none" w:sz="0" w:space="0" w:color="auto"/>
            <w:left w:val="none" w:sz="0" w:space="0" w:color="auto"/>
            <w:bottom w:val="none" w:sz="0" w:space="0" w:color="auto"/>
            <w:right w:val="none" w:sz="0" w:space="0" w:color="auto"/>
          </w:divBdr>
        </w:div>
        <w:div w:id="1949000375">
          <w:marLeft w:val="0"/>
          <w:marRight w:val="0"/>
          <w:marTop w:val="0"/>
          <w:marBottom w:val="0"/>
          <w:divBdr>
            <w:top w:val="none" w:sz="0" w:space="0" w:color="auto"/>
            <w:left w:val="none" w:sz="0" w:space="0" w:color="auto"/>
            <w:bottom w:val="none" w:sz="0" w:space="0" w:color="auto"/>
            <w:right w:val="none" w:sz="0" w:space="0" w:color="auto"/>
          </w:divBdr>
        </w:div>
        <w:div w:id="2049451850">
          <w:marLeft w:val="0"/>
          <w:marRight w:val="0"/>
          <w:marTop w:val="0"/>
          <w:marBottom w:val="0"/>
          <w:divBdr>
            <w:top w:val="none" w:sz="0" w:space="0" w:color="auto"/>
            <w:left w:val="none" w:sz="0" w:space="0" w:color="auto"/>
            <w:bottom w:val="none" w:sz="0" w:space="0" w:color="auto"/>
            <w:right w:val="none" w:sz="0" w:space="0" w:color="auto"/>
          </w:divBdr>
        </w:div>
        <w:div w:id="2065832238">
          <w:marLeft w:val="0"/>
          <w:marRight w:val="0"/>
          <w:marTop w:val="0"/>
          <w:marBottom w:val="0"/>
          <w:divBdr>
            <w:top w:val="none" w:sz="0" w:space="0" w:color="auto"/>
            <w:left w:val="none" w:sz="0" w:space="0" w:color="auto"/>
            <w:bottom w:val="none" w:sz="0" w:space="0" w:color="auto"/>
            <w:right w:val="none" w:sz="0" w:space="0" w:color="auto"/>
          </w:divBdr>
        </w:div>
      </w:divsChild>
    </w:div>
    <w:div w:id="933636236">
      <w:bodyDiv w:val="1"/>
      <w:marLeft w:val="0"/>
      <w:marRight w:val="0"/>
      <w:marTop w:val="0"/>
      <w:marBottom w:val="0"/>
      <w:divBdr>
        <w:top w:val="none" w:sz="0" w:space="0" w:color="auto"/>
        <w:left w:val="none" w:sz="0" w:space="0" w:color="auto"/>
        <w:bottom w:val="none" w:sz="0" w:space="0" w:color="auto"/>
        <w:right w:val="none" w:sz="0" w:space="0" w:color="auto"/>
      </w:divBdr>
      <w:divsChild>
        <w:div w:id="174855618">
          <w:marLeft w:val="0"/>
          <w:marRight w:val="0"/>
          <w:marTop w:val="0"/>
          <w:marBottom w:val="0"/>
          <w:divBdr>
            <w:top w:val="none" w:sz="0" w:space="0" w:color="auto"/>
            <w:left w:val="none" w:sz="0" w:space="0" w:color="auto"/>
            <w:bottom w:val="none" w:sz="0" w:space="0" w:color="auto"/>
            <w:right w:val="none" w:sz="0" w:space="0" w:color="auto"/>
          </w:divBdr>
        </w:div>
        <w:div w:id="421343671">
          <w:marLeft w:val="0"/>
          <w:marRight w:val="0"/>
          <w:marTop w:val="0"/>
          <w:marBottom w:val="0"/>
          <w:divBdr>
            <w:top w:val="none" w:sz="0" w:space="0" w:color="auto"/>
            <w:left w:val="none" w:sz="0" w:space="0" w:color="auto"/>
            <w:bottom w:val="none" w:sz="0" w:space="0" w:color="auto"/>
            <w:right w:val="none" w:sz="0" w:space="0" w:color="auto"/>
          </w:divBdr>
        </w:div>
        <w:div w:id="620233017">
          <w:marLeft w:val="0"/>
          <w:marRight w:val="0"/>
          <w:marTop w:val="0"/>
          <w:marBottom w:val="0"/>
          <w:divBdr>
            <w:top w:val="none" w:sz="0" w:space="0" w:color="auto"/>
            <w:left w:val="none" w:sz="0" w:space="0" w:color="auto"/>
            <w:bottom w:val="none" w:sz="0" w:space="0" w:color="auto"/>
            <w:right w:val="none" w:sz="0" w:space="0" w:color="auto"/>
          </w:divBdr>
        </w:div>
        <w:div w:id="780302414">
          <w:marLeft w:val="0"/>
          <w:marRight w:val="0"/>
          <w:marTop w:val="0"/>
          <w:marBottom w:val="0"/>
          <w:divBdr>
            <w:top w:val="none" w:sz="0" w:space="0" w:color="auto"/>
            <w:left w:val="none" w:sz="0" w:space="0" w:color="auto"/>
            <w:bottom w:val="none" w:sz="0" w:space="0" w:color="auto"/>
            <w:right w:val="none" w:sz="0" w:space="0" w:color="auto"/>
          </w:divBdr>
        </w:div>
        <w:div w:id="829297515">
          <w:marLeft w:val="0"/>
          <w:marRight w:val="0"/>
          <w:marTop w:val="0"/>
          <w:marBottom w:val="0"/>
          <w:divBdr>
            <w:top w:val="none" w:sz="0" w:space="0" w:color="auto"/>
            <w:left w:val="none" w:sz="0" w:space="0" w:color="auto"/>
            <w:bottom w:val="none" w:sz="0" w:space="0" w:color="auto"/>
            <w:right w:val="none" w:sz="0" w:space="0" w:color="auto"/>
          </w:divBdr>
        </w:div>
        <w:div w:id="908657782">
          <w:marLeft w:val="0"/>
          <w:marRight w:val="0"/>
          <w:marTop w:val="0"/>
          <w:marBottom w:val="0"/>
          <w:divBdr>
            <w:top w:val="none" w:sz="0" w:space="0" w:color="auto"/>
            <w:left w:val="none" w:sz="0" w:space="0" w:color="auto"/>
            <w:bottom w:val="none" w:sz="0" w:space="0" w:color="auto"/>
            <w:right w:val="none" w:sz="0" w:space="0" w:color="auto"/>
          </w:divBdr>
        </w:div>
        <w:div w:id="910698063">
          <w:marLeft w:val="0"/>
          <w:marRight w:val="0"/>
          <w:marTop w:val="0"/>
          <w:marBottom w:val="0"/>
          <w:divBdr>
            <w:top w:val="none" w:sz="0" w:space="0" w:color="auto"/>
            <w:left w:val="none" w:sz="0" w:space="0" w:color="auto"/>
            <w:bottom w:val="none" w:sz="0" w:space="0" w:color="auto"/>
            <w:right w:val="none" w:sz="0" w:space="0" w:color="auto"/>
          </w:divBdr>
        </w:div>
        <w:div w:id="929584646">
          <w:marLeft w:val="0"/>
          <w:marRight w:val="0"/>
          <w:marTop w:val="0"/>
          <w:marBottom w:val="0"/>
          <w:divBdr>
            <w:top w:val="none" w:sz="0" w:space="0" w:color="auto"/>
            <w:left w:val="none" w:sz="0" w:space="0" w:color="auto"/>
            <w:bottom w:val="none" w:sz="0" w:space="0" w:color="auto"/>
            <w:right w:val="none" w:sz="0" w:space="0" w:color="auto"/>
          </w:divBdr>
        </w:div>
        <w:div w:id="1217815160">
          <w:marLeft w:val="0"/>
          <w:marRight w:val="0"/>
          <w:marTop w:val="0"/>
          <w:marBottom w:val="0"/>
          <w:divBdr>
            <w:top w:val="none" w:sz="0" w:space="0" w:color="auto"/>
            <w:left w:val="none" w:sz="0" w:space="0" w:color="auto"/>
            <w:bottom w:val="none" w:sz="0" w:space="0" w:color="auto"/>
            <w:right w:val="none" w:sz="0" w:space="0" w:color="auto"/>
          </w:divBdr>
        </w:div>
        <w:div w:id="1239366131">
          <w:marLeft w:val="0"/>
          <w:marRight w:val="0"/>
          <w:marTop w:val="0"/>
          <w:marBottom w:val="0"/>
          <w:divBdr>
            <w:top w:val="none" w:sz="0" w:space="0" w:color="auto"/>
            <w:left w:val="none" w:sz="0" w:space="0" w:color="auto"/>
            <w:bottom w:val="none" w:sz="0" w:space="0" w:color="auto"/>
            <w:right w:val="none" w:sz="0" w:space="0" w:color="auto"/>
          </w:divBdr>
        </w:div>
        <w:div w:id="1268805639">
          <w:marLeft w:val="0"/>
          <w:marRight w:val="0"/>
          <w:marTop w:val="0"/>
          <w:marBottom w:val="0"/>
          <w:divBdr>
            <w:top w:val="none" w:sz="0" w:space="0" w:color="auto"/>
            <w:left w:val="none" w:sz="0" w:space="0" w:color="auto"/>
            <w:bottom w:val="none" w:sz="0" w:space="0" w:color="auto"/>
            <w:right w:val="none" w:sz="0" w:space="0" w:color="auto"/>
          </w:divBdr>
        </w:div>
        <w:div w:id="1271158303">
          <w:marLeft w:val="0"/>
          <w:marRight w:val="0"/>
          <w:marTop w:val="0"/>
          <w:marBottom w:val="0"/>
          <w:divBdr>
            <w:top w:val="none" w:sz="0" w:space="0" w:color="auto"/>
            <w:left w:val="none" w:sz="0" w:space="0" w:color="auto"/>
            <w:bottom w:val="none" w:sz="0" w:space="0" w:color="auto"/>
            <w:right w:val="none" w:sz="0" w:space="0" w:color="auto"/>
          </w:divBdr>
        </w:div>
        <w:div w:id="1586567582">
          <w:marLeft w:val="0"/>
          <w:marRight w:val="0"/>
          <w:marTop w:val="0"/>
          <w:marBottom w:val="0"/>
          <w:divBdr>
            <w:top w:val="none" w:sz="0" w:space="0" w:color="auto"/>
            <w:left w:val="none" w:sz="0" w:space="0" w:color="auto"/>
            <w:bottom w:val="none" w:sz="0" w:space="0" w:color="auto"/>
            <w:right w:val="none" w:sz="0" w:space="0" w:color="auto"/>
          </w:divBdr>
        </w:div>
        <w:div w:id="1605069824">
          <w:marLeft w:val="0"/>
          <w:marRight w:val="0"/>
          <w:marTop w:val="0"/>
          <w:marBottom w:val="0"/>
          <w:divBdr>
            <w:top w:val="none" w:sz="0" w:space="0" w:color="auto"/>
            <w:left w:val="none" w:sz="0" w:space="0" w:color="auto"/>
            <w:bottom w:val="none" w:sz="0" w:space="0" w:color="auto"/>
            <w:right w:val="none" w:sz="0" w:space="0" w:color="auto"/>
          </w:divBdr>
        </w:div>
        <w:div w:id="1675449144">
          <w:marLeft w:val="0"/>
          <w:marRight w:val="0"/>
          <w:marTop w:val="0"/>
          <w:marBottom w:val="0"/>
          <w:divBdr>
            <w:top w:val="none" w:sz="0" w:space="0" w:color="auto"/>
            <w:left w:val="none" w:sz="0" w:space="0" w:color="auto"/>
            <w:bottom w:val="none" w:sz="0" w:space="0" w:color="auto"/>
            <w:right w:val="none" w:sz="0" w:space="0" w:color="auto"/>
          </w:divBdr>
        </w:div>
        <w:div w:id="1967812246">
          <w:marLeft w:val="0"/>
          <w:marRight w:val="0"/>
          <w:marTop w:val="0"/>
          <w:marBottom w:val="0"/>
          <w:divBdr>
            <w:top w:val="none" w:sz="0" w:space="0" w:color="auto"/>
            <w:left w:val="none" w:sz="0" w:space="0" w:color="auto"/>
            <w:bottom w:val="none" w:sz="0" w:space="0" w:color="auto"/>
            <w:right w:val="none" w:sz="0" w:space="0" w:color="auto"/>
          </w:divBdr>
        </w:div>
        <w:div w:id="2004966735">
          <w:marLeft w:val="0"/>
          <w:marRight w:val="0"/>
          <w:marTop w:val="0"/>
          <w:marBottom w:val="0"/>
          <w:divBdr>
            <w:top w:val="none" w:sz="0" w:space="0" w:color="auto"/>
            <w:left w:val="none" w:sz="0" w:space="0" w:color="auto"/>
            <w:bottom w:val="none" w:sz="0" w:space="0" w:color="auto"/>
            <w:right w:val="none" w:sz="0" w:space="0" w:color="auto"/>
          </w:divBdr>
        </w:div>
        <w:div w:id="2146044166">
          <w:marLeft w:val="0"/>
          <w:marRight w:val="0"/>
          <w:marTop w:val="0"/>
          <w:marBottom w:val="0"/>
          <w:divBdr>
            <w:top w:val="none" w:sz="0" w:space="0" w:color="auto"/>
            <w:left w:val="none" w:sz="0" w:space="0" w:color="auto"/>
            <w:bottom w:val="none" w:sz="0" w:space="0" w:color="auto"/>
            <w:right w:val="none" w:sz="0" w:space="0" w:color="auto"/>
          </w:divBdr>
        </w:div>
      </w:divsChild>
    </w:div>
    <w:div w:id="1116870694">
      <w:bodyDiv w:val="1"/>
      <w:marLeft w:val="0"/>
      <w:marRight w:val="0"/>
      <w:marTop w:val="0"/>
      <w:marBottom w:val="0"/>
      <w:divBdr>
        <w:top w:val="none" w:sz="0" w:space="0" w:color="auto"/>
        <w:left w:val="none" w:sz="0" w:space="0" w:color="auto"/>
        <w:bottom w:val="none" w:sz="0" w:space="0" w:color="auto"/>
        <w:right w:val="none" w:sz="0" w:space="0" w:color="auto"/>
      </w:divBdr>
      <w:divsChild>
        <w:div w:id="20327123">
          <w:marLeft w:val="0"/>
          <w:marRight w:val="0"/>
          <w:marTop w:val="0"/>
          <w:marBottom w:val="0"/>
          <w:divBdr>
            <w:top w:val="none" w:sz="0" w:space="0" w:color="auto"/>
            <w:left w:val="none" w:sz="0" w:space="0" w:color="auto"/>
            <w:bottom w:val="none" w:sz="0" w:space="0" w:color="auto"/>
            <w:right w:val="none" w:sz="0" w:space="0" w:color="auto"/>
          </w:divBdr>
        </w:div>
        <w:div w:id="123281893">
          <w:marLeft w:val="0"/>
          <w:marRight w:val="0"/>
          <w:marTop w:val="0"/>
          <w:marBottom w:val="0"/>
          <w:divBdr>
            <w:top w:val="none" w:sz="0" w:space="0" w:color="auto"/>
            <w:left w:val="none" w:sz="0" w:space="0" w:color="auto"/>
            <w:bottom w:val="none" w:sz="0" w:space="0" w:color="auto"/>
            <w:right w:val="none" w:sz="0" w:space="0" w:color="auto"/>
          </w:divBdr>
        </w:div>
        <w:div w:id="138495496">
          <w:marLeft w:val="0"/>
          <w:marRight w:val="0"/>
          <w:marTop w:val="0"/>
          <w:marBottom w:val="0"/>
          <w:divBdr>
            <w:top w:val="none" w:sz="0" w:space="0" w:color="auto"/>
            <w:left w:val="none" w:sz="0" w:space="0" w:color="auto"/>
            <w:bottom w:val="none" w:sz="0" w:space="0" w:color="auto"/>
            <w:right w:val="none" w:sz="0" w:space="0" w:color="auto"/>
          </w:divBdr>
        </w:div>
        <w:div w:id="316888199">
          <w:marLeft w:val="0"/>
          <w:marRight w:val="0"/>
          <w:marTop w:val="0"/>
          <w:marBottom w:val="0"/>
          <w:divBdr>
            <w:top w:val="none" w:sz="0" w:space="0" w:color="auto"/>
            <w:left w:val="none" w:sz="0" w:space="0" w:color="auto"/>
            <w:bottom w:val="none" w:sz="0" w:space="0" w:color="auto"/>
            <w:right w:val="none" w:sz="0" w:space="0" w:color="auto"/>
          </w:divBdr>
        </w:div>
        <w:div w:id="362025275">
          <w:marLeft w:val="0"/>
          <w:marRight w:val="0"/>
          <w:marTop w:val="0"/>
          <w:marBottom w:val="0"/>
          <w:divBdr>
            <w:top w:val="none" w:sz="0" w:space="0" w:color="auto"/>
            <w:left w:val="none" w:sz="0" w:space="0" w:color="auto"/>
            <w:bottom w:val="none" w:sz="0" w:space="0" w:color="auto"/>
            <w:right w:val="none" w:sz="0" w:space="0" w:color="auto"/>
          </w:divBdr>
        </w:div>
        <w:div w:id="455683143">
          <w:marLeft w:val="0"/>
          <w:marRight w:val="0"/>
          <w:marTop w:val="0"/>
          <w:marBottom w:val="0"/>
          <w:divBdr>
            <w:top w:val="none" w:sz="0" w:space="0" w:color="auto"/>
            <w:left w:val="none" w:sz="0" w:space="0" w:color="auto"/>
            <w:bottom w:val="none" w:sz="0" w:space="0" w:color="auto"/>
            <w:right w:val="none" w:sz="0" w:space="0" w:color="auto"/>
          </w:divBdr>
        </w:div>
        <w:div w:id="518859355">
          <w:marLeft w:val="0"/>
          <w:marRight w:val="0"/>
          <w:marTop w:val="0"/>
          <w:marBottom w:val="0"/>
          <w:divBdr>
            <w:top w:val="none" w:sz="0" w:space="0" w:color="auto"/>
            <w:left w:val="none" w:sz="0" w:space="0" w:color="auto"/>
            <w:bottom w:val="none" w:sz="0" w:space="0" w:color="auto"/>
            <w:right w:val="none" w:sz="0" w:space="0" w:color="auto"/>
          </w:divBdr>
        </w:div>
        <w:div w:id="597762939">
          <w:marLeft w:val="0"/>
          <w:marRight w:val="0"/>
          <w:marTop w:val="0"/>
          <w:marBottom w:val="0"/>
          <w:divBdr>
            <w:top w:val="none" w:sz="0" w:space="0" w:color="auto"/>
            <w:left w:val="none" w:sz="0" w:space="0" w:color="auto"/>
            <w:bottom w:val="none" w:sz="0" w:space="0" w:color="auto"/>
            <w:right w:val="none" w:sz="0" w:space="0" w:color="auto"/>
          </w:divBdr>
        </w:div>
        <w:div w:id="622272210">
          <w:marLeft w:val="0"/>
          <w:marRight w:val="0"/>
          <w:marTop w:val="0"/>
          <w:marBottom w:val="0"/>
          <w:divBdr>
            <w:top w:val="none" w:sz="0" w:space="0" w:color="auto"/>
            <w:left w:val="none" w:sz="0" w:space="0" w:color="auto"/>
            <w:bottom w:val="none" w:sz="0" w:space="0" w:color="auto"/>
            <w:right w:val="none" w:sz="0" w:space="0" w:color="auto"/>
          </w:divBdr>
        </w:div>
        <w:div w:id="696008823">
          <w:marLeft w:val="0"/>
          <w:marRight w:val="0"/>
          <w:marTop w:val="0"/>
          <w:marBottom w:val="0"/>
          <w:divBdr>
            <w:top w:val="none" w:sz="0" w:space="0" w:color="auto"/>
            <w:left w:val="none" w:sz="0" w:space="0" w:color="auto"/>
            <w:bottom w:val="none" w:sz="0" w:space="0" w:color="auto"/>
            <w:right w:val="none" w:sz="0" w:space="0" w:color="auto"/>
          </w:divBdr>
        </w:div>
        <w:div w:id="703405271">
          <w:marLeft w:val="0"/>
          <w:marRight w:val="0"/>
          <w:marTop w:val="0"/>
          <w:marBottom w:val="0"/>
          <w:divBdr>
            <w:top w:val="none" w:sz="0" w:space="0" w:color="auto"/>
            <w:left w:val="none" w:sz="0" w:space="0" w:color="auto"/>
            <w:bottom w:val="none" w:sz="0" w:space="0" w:color="auto"/>
            <w:right w:val="none" w:sz="0" w:space="0" w:color="auto"/>
          </w:divBdr>
        </w:div>
        <w:div w:id="801339716">
          <w:marLeft w:val="0"/>
          <w:marRight w:val="0"/>
          <w:marTop w:val="0"/>
          <w:marBottom w:val="0"/>
          <w:divBdr>
            <w:top w:val="none" w:sz="0" w:space="0" w:color="auto"/>
            <w:left w:val="none" w:sz="0" w:space="0" w:color="auto"/>
            <w:bottom w:val="none" w:sz="0" w:space="0" w:color="auto"/>
            <w:right w:val="none" w:sz="0" w:space="0" w:color="auto"/>
          </w:divBdr>
        </w:div>
        <w:div w:id="887424318">
          <w:marLeft w:val="0"/>
          <w:marRight w:val="0"/>
          <w:marTop w:val="0"/>
          <w:marBottom w:val="0"/>
          <w:divBdr>
            <w:top w:val="none" w:sz="0" w:space="0" w:color="auto"/>
            <w:left w:val="none" w:sz="0" w:space="0" w:color="auto"/>
            <w:bottom w:val="none" w:sz="0" w:space="0" w:color="auto"/>
            <w:right w:val="none" w:sz="0" w:space="0" w:color="auto"/>
          </w:divBdr>
        </w:div>
        <w:div w:id="900406176">
          <w:marLeft w:val="0"/>
          <w:marRight w:val="0"/>
          <w:marTop w:val="0"/>
          <w:marBottom w:val="0"/>
          <w:divBdr>
            <w:top w:val="none" w:sz="0" w:space="0" w:color="auto"/>
            <w:left w:val="none" w:sz="0" w:space="0" w:color="auto"/>
            <w:bottom w:val="none" w:sz="0" w:space="0" w:color="auto"/>
            <w:right w:val="none" w:sz="0" w:space="0" w:color="auto"/>
          </w:divBdr>
        </w:div>
        <w:div w:id="909582016">
          <w:marLeft w:val="0"/>
          <w:marRight w:val="0"/>
          <w:marTop w:val="0"/>
          <w:marBottom w:val="0"/>
          <w:divBdr>
            <w:top w:val="none" w:sz="0" w:space="0" w:color="auto"/>
            <w:left w:val="none" w:sz="0" w:space="0" w:color="auto"/>
            <w:bottom w:val="none" w:sz="0" w:space="0" w:color="auto"/>
            <w:right w:val="none" w:sz="0" w:space="0" w:color="auto"/>
          </w:divBdr>
        </w:div>
        <w:div w:id="981546599">
          <w:marLeft w:val="0"/>
          <w:marRight w:val="0"/>
          <w:marTop w:val="0"/>
          <w:marBottom w:val="0"/>
          <w:divBdr>
            <w:top w:val="none" w:sz="0" w:space="0" w:color="auto"/>
            <w:left w:val="none" w:sz="0" w:space="0" w:color="auto"/>
            <w:bottom w:val="none" w:sz="0" w:space="0" w:color="auto"/>
            <w:right w:val="none" w:sz="0" w:space="0" w:color="auto"/>
          </w:divBdr>
        </w:div>
        <w:div w:id="1035689581">
          <w:marLeft w:val="0"/>
          <w:marRight w:val="0"/>
          <w:marTop w:val="0"/>
          <w:marBottom w:val="0"/>
          <w:divBdr>
            <w:top w:val="none" w:sz="0" w:space="0" w:color="auto"/>
            <w:left w:val="none" w:sz="0" w:space="0" w:color="auto"/>
            <w:bottom w:val="none" w:sz="0" w:space="0" w:color="auto"/>
            <w:right w:val="none" w:sz="0" w:space="0" w:color="auto"/>
          </w:divBdr>
        </w:div>
        <w:div w:id="1062220207">
          <w:marLeft w:val="0"/>
          <w:marRight w:val="0"/>
          <w:marTop w:val="0"/>
          <w:marBottom w:val="0"/>
          <w:divBdr>
            <w:top w:val="none" w:sz="0" w:space="0" w:color="auto"/>
            <w:left w:val="none" w:sz="0" w:space="0" w:color="auto"/>
            <w:bottom w:val="none" w:sz="0" w:space="0" w:color="auto"/>
            <w:right w:val="none" w:sz="0" w:space="0" w:color="auto"/>
          </w:divBdr>
        </w:div>
        <w:div w:id="1101560671">
          <w:marLeft w:val="0"/>
          <w:marRight w:val="0"/>
          <w:marTop w:val="0"/>
          <w:marBottom w:val="0"/>
          <w:divBdr>
            <w:top w:val="none" w:sz="0" w:space="0" w:color="auto"/>
            <w:left w:val="none" w:sz="0" w:space="0" w:color="auto"/>
            <w:bottom w:val="none" w:sz="0" w:space="0" w:color="auto"/>
            <w:right w:val="none" w:sz="0" w:space="0" w:color="auto"/>
          </w:divBdr>
        </w:div>
        <w:div w:id="1138838512">
          <w:marLeft w:val="0"/>
          <w:marRight w:val="0"/>
          <w:marTop w:val="0"/>
          <w:marBottom w:val="0"/>
          <w:divBdr>
            <w:top w:val="none" w:sz="0" w:space="0" w:color="auto"/>
            <w:left w:val="none" w:sz="0" w:space="0" w:color="auto"/>
            <w:bottom w:val="none" w:sz="0" w:space="0" w:color="auto"/>
            <w:right w:val="none" w:sz="0" w:space="0" w:color="auto"/>
          </w:divBdr>
        </w:div>
        <w:div w:id="1252619331">
          <w:marLeft w:val="0"/>
          <w:marRight w:val="0"/>
          <w:marTop w:val="0"/>
          <w:marBottom w:val="0"/>
          <w:divBdr>
            <w:top w:val="none" w:sz="0" w:space="0" w:color="auto"/>
            <w:left w:val="none" w:sz="0" w:space="0" w:color="auto"/>
            <w:bottom w:val="none" w:sz="0" w:space="0" w:color="auto"/>
            <w:right w:val="none" w:sz="0" w:space="0" w:color="auto"/>
          </w:divBdr>
        </w:div>
        <w:div w:id="1477646775">
          <w:marLeft w:val="0"/>
          <w:marRight w:val="0"/>
          <w:marTop w:val="0"/>
          <w:marBottom w:val="0"/>
          <w:divBdr>
            <w:top w:val="none" w:sz="0" w:space="0" w:color="auto"/>
            <w:left w:val="none" w:sz="0" w:space="0" w:color="auto"/>
            <w:bottom w:val="none" w:sz="0" w:space="0" w:color="auto"/>
            <w:right w:val="none" w:sz="0" w:space="0" w:color="auto"/>
          </w:divBdr>
        </w:div>
        <w:div w:id="1482506466">
          <w:marLeft w:val="0"/>
          <w:marRight w:val="0"/>
          <w:marTop w:val="0"/>
          <w:marBottom w:val="0"/>
          <w:divBdr>
            <w:top w:val="none" w:sz="0" w:space="0" w:color="auto"/>
            <w:left w:val="none" w:sz="0" w:space="0" w:color="auto"/>
            <w:bottom w:val="none" w:sz="0" w:space="0" w:color="auto"/>
            <w:right w:val="none" w:sz="0" w:space="0" w:color="auto"/>
          </w:divBdr>
        </w:div>
        <w:div w:id="1540167576">
          <w:marLeft w:val="0"/>
          <w:marRight w:val="0"/>
          <w:marTop w:val="0"/>
          <w:marBottom w:val="0"/>
          <w:divBdr>
            <w:top w:val="none" w:sz="0" w:space="0" w:color="auto"/>
            <w:left w:val="none" w:sz="0" w:space="0" w:color="auto"/>
            <w:bottom w:val="none" w:sz="0" w:space="0" w:color="auto"/>
            <w:right w:val="none" w:sz="0" w:space="0" w:color="auto"/>
          </w:divBdr>
        </w:div>
        <w:div w:id="1624073194">
          <w:marLeft w:val="0"/>
          <w:marRight w:val="0"/>
          <w:marTop w:val="0"/>
          <w:marBottom w:val="0"/>
          <w:divBdr>
            <w:top w:val="none" w:sz="0" w:space="0" w:color="auto"/>
            <w:left w:val="none" w:sz="0" w:space="0" w:color="auto"/>
            <w:bottom w:val="none" w:sz="0" w:space="0" w:color="auto"/>
            <w:right w:val="none" w:sz="0" w:space="0" w:color="auto"/>
          </w:divBdr>
        </w:div>
        <w:div w:id="1693534451">
          <w:marLeft w:val="0"/>
          <w:marRight w:val="0"/>
          <w:marTop w:val="0"/>
          <w:marBottom w:val="0"/>
          <w:divBdr>
            <w:top w:val="none" w:sz="0" w:space="0" w:color="auto"/>
            <w:left w:val="none" w:sz="0" w:space="0" w:color="auto"/>
            <w:bottom w:val="none" w:sz="0" w:space="0" w:color="auto"/>
            <w:right w:val="none" w:sz="0" w:space="0" w:color="auto"/>
          </w:divBdr>
        </w:div>
        <w:div w:id="1776363898">
          <w:marLeft w:val="0"/>
          <w:marRight w:val="0"/>
          <w:marTop w:val="0"/>
          <w:marBottom w:val="0"/>
          <w:divBdr>
            <w:top w:val="none" w:sz="0" w:space="0" w:color="auto"/>
            <w:left w:val="none" w:sz="0" w:space="0" w:color="auto"/>
            <w:bottom w:val="none" w:sz="0" w:space="0" w:color="auto"/>
            <w:right w:val="none" w:sz="0" w:space="0" w:color="auto"/>
          </w:divBdr>
        </w:div>
        <w:div w:id="1822310818">
          <w:marLeft w:val="0"/>
          <w:marRight w:val="0"/>
          <w:marTop w:val="0"/>
          <w:marBottom w:val="0"/>
          <w:divBdr>
            <w:top w:val="none" w:sz="0" w:space="0" w:color="auto"/>
            <w:left w:val="none" w:sz="0" w:space="0" w:color="auto"/>
            <w:bottom w:val="none" w:sz="0" w:space="0" w:color="auto"/>
            <w:right w:val="none" w:sz="0" w:space="0" w:color="auto"/>
          </w:divBdr>
        </w:div>
        <w:div w:id="1849327474">
          <w:marLeft w:val="0"/>
          <w:marRight w:val="0"/>
          <w:marTop w:val="0"/>
          <w:marBottom w:val="0"/>
          <w:divBdr>
            <w:top w:val="none" w:sz="0" w:space="0" w:color="auto"/>
            <w:left w:val="none" w:sz="0" w:space="0" w:color="auto"/>
            <w:bottom w:val="none" w:sz="0" w:space="0" w:color="auto"/>
            <w:right w:val="none" w:sz="0" w:space="0" w:color="auto"/>
          </w:divBdr>
        </w:div>
        <w:div w:id="2090079338">
          <w:marLeft w:val="0"/>
          <w:marRight w:val="0"/>
          <w:marTop w:val="0"/>
          <w:marBottom w:val="0"/>
          <w:divBdr>
            <w:top w:val="none" w:sz="0" w:space="0" w:color="auto"/>
            <w:left w:val="none" w:sz="0" w:space="0" w:color="auto"/>
            <w:bottom w:val="none" w:sz="0" w:space="0" w:color="auto"/>
            <w:right w:val="none" w:sz="0" w:space="0" w:color="auto"/>
          </w:divBdr>
        </w:div>
      </w:divsChild>
    </w:div>
    <w:div w:id="1529026670">
      <w:bodyDiv w:val="1"/>
      <w:marLeft w:val="0"/>
      <w:marRight w:val="0"/>
      <w:marTop w:val="0"/>
      <w:marBottom w:val="0"/>
      <w:divBdr>
        <w:top w:val="none" w:sz="0" w:space="0" w:color="auto"/>
        <w:left w:val="none" w:sz="0" w:space="0" w:color="auto"/>
        <w:bottom w:val="none" w:sz="0" w:space="0" w:color="auto"/>
        <w:right w:val="none" w:sz="0" w:space="0" w:color="auto"/>
      </w:divBdr>
      <w:divsChild>
        <w:div w:id="1295452928">
          <w:marLeft w:val="0"/>
          <w:marRight w:val="0"/>
          <w:marTop w:val="0"/>
          <w:marBottom w:val="120"/>
          <w:divBdr>
            <w:top w:val="none" w:sz="0" w:space="0" w:color="auto"/>
            <w:left w:val="none" w:sz="0" w:space="0" w:color="auto"/>
            <w:bottom w:val="none" w:sz="0" w:space="0" w:color="auto"/>
            <w:right w:val="none" w:sz="0" w:space="0" w:color="auto"/>
          </w:divBdr>
          <w:divsChild>
            <w:div w:id="799542411">
              <w:marLeft w:val="0"/>
              <w:marRight w:val="0"/>
              <w:marTop w:val="0"/>
              <w:marBottom w:val="0"/>
              <w:divBdr>
                <w:top w:val="none" w:sz="0" w:space="0" w:color="auto"/>
                <w:left w:val="none" w:sz="0" w:space="0" w:color="auto"/>
                <w:bottom w:val="none" w:sz="0" w:space="0" w:color="auto"/>
                <w:right w:val="none" w:sz="0" w:space="0" w:color="auto"/>
              </w:divBdr>
              <w:divsChild>
                <w:div w:id="318579594">
                  <w:marLeft w:val="0"/>
                  <w:marRight w:val="0"/>
                  <w:marTop w:val="0"/>
                  <w:marBottom w:val="0"/>
                  <w:divBdr>
                    <w:top w:val="none" w:sz="0" w:space="0" w:color="auto"/>
                    <w:left w:val="none" w:sz="0" w:space="0" w:color="auto"/>
                    <w:bottom w:val="none" w:sz="0" w:space="0" w:color="auto"/>
                    <w:right w:val="none" w:sz="0" w:space="0" w:color="auto"/>
                  </w:divBdr>
                </w:div>
                <w:div w:id="699166940">
                  <w:marLeft w:val="0"/>
                  <w:marRight w:val="0"/>
                  <w:marTop w:val="0"/>
                  <w:marBottom w:val="0"/>
                  <w:divBdr>
                    <w:top w:val="none" w:sz="0" w:space="0" w:color="auto"/>
                    <w:left w:val="none" w:sz="0" w:space="0" w:color="auto"/>
                    <w:bottom w:val="none" w:sz="0" w:space="0" w:color="auto"/>
                    <w:right w:val="none" w:sz="0" w:space="0" w:color="auto"/>
                  </w:divBdr>
                </w:div>
                <w:div w:id="745568848">
                  <w:marLeft w:val="0"/>
                  <w:marRight w:val="0"/>
                  <w:marTop w:val="0"/>
                  <w:marBottom w:val="0"/>
                  <w:divBdr>
                    <w:top w:val="none" w:sz="0" w:space="0" w:color="auto"/>
                    <w:left w:val="none" w:sz="0" w:space="0" w:color="auto"/>
                    <w:bottom w:val="none" w:sz="0" w:space="0" w:color="auto"/>
                    <w:right w:val="none" w:sz="0" w:space="0" w:color="auto"/>
                  </w:divBdr>
                </w:div>
                <w:div w:id="1248929639">
                  <w:marLeft w:val="0"/>
                  <w:marRight w:val="0"/>
                  <w:marTop w:val="0"/>
                  <w:marBottom w:val="0"/>
                  <w:divBdr>
                    <w:top w:val="none" w:sz="0" w:space="0" w:color="auto"/>
                    <w:left w:val="none" w:sz="0" w:space="0" w:color="auto"/>
                    <w:bottom w:val="none" w:sz="0" w:space="0" w:color="auto"/>
                    <w:right w:val="none" w:sz="0" w:space="0" w:color="auto"/>
                  </w:divBdr>
                </w:div>
                <w:div w:id="1271233543">
                  <w:marLeft w:val="0"/>
                  <w:marRight w:val="0"/>
                  <w:marTop w:val="0"/>
                  <w:marBottom w:val="0"/>
                  <w:divBdr>
                    <w:top w:val="none" w:sz="0" w:space="0" w:color="auto"/>
                    <w:left w:val="none" w:sz="0" w:space="0" w:color="auto"/>
                    <w:bottom w:val="none" w:sz="0" w:space="0" w:color="auto"/>
                    <w:right w:val="none" w:sz="0" w:space="0" w:color="auto"/>
                  </w:divBdr>
                </w:div>
                <w:div w:id="1293634155">
                  <w:marLeft w:val="0"/>
                  <w:marRight w:val="0"/>
                  <w:marTop w:val="0"/>
                  <w:marBottom w:val="0"/>
                  <w:divBdr>
                    <w:top w:val="none" w:sz="0" w:space="0" w:color="auto"/>
                    <w:left w:val="none" w:sz="0" w:space="0" w:color="auto"/>
                    <w:bottom w:val="none" w:sz="0" w:space="0" w:color="auto"/>
                    <w:right w:val="none" w:sz="0" w:space="0" w:color="auto"/>
                  </w:divBdr>
                </w:div>
                <w:div w:id="1298341209">
                  <w:marLeft w:val="0"/>
                  <w:marRight w:val="0"/>
                  <w:marTop w:val="0"/>
                  <w:marBottom w:val="0"/>
                  <w:divBdr>
                    <w:top w:val="none" w:sz="0" w:space="0" w:color="auto"/>
                    <w:left w:val="none" w:sz="0" w:space="0" w:color="auto"/>
                    <w:bottom w:val="none" w:sz="0" w:space="0" w:color="auto"/>
                    <w:right w:val="none" w:sz="0" w:space="0" w:color="auto"/>
                  </w:divBdr>
                </w:div>
                <w:div w:id="1330712899">
                  <w:marLeft w:val="0"/>
                  <w:marRight w:val="0"/>
                  <w:marTop w:val="0"/>
                  <w:marBottom w:val="0"/>
                  <w:divBdr>
                    <w:top w:val="none" w:sz="0" w:space="0" w:color="auto"/>
                    <w:left w:val="none" w:sz="0" w:space="0" w:color="auto"/>
                    <w:bottom w:val="none" w:sz="0" w:space="0" w:color="auto"/>
                    <w:right w:val="none" w:sz="0" w:space="0" w:color="auto"/>
                  </w:divBdr>
                </w:div>
                <w:div w:id="1345979360">
                  <w:marLeft w:val="0"/>
                  <w:marRight w:val="0"/>
                  <w:marTop w:val="0"/>
                  <w:marBottom w:val="0"/>
                  <w:divBdr>
                    <w:top w:val="none" w:sz="0" w:space="0" w:color="auto"/>
                    <w:left w:val="none" w:sz="0" w:space="0" w:color="auto"/>
                    <w:bottom w:val="none" w:sz="0" w:space="0" w:color="auto"/>
                    <w:right w:val="none" w:sz="0" w:space="0" w:color="auto"/>
                  </w:divBdr>
                </w:div>
                <w:div w:id="1396733175">
                  <w:marLeft w:val="0"/>
                  <w:marRight w:val="0"/>
                  <w:marTop w:val="0"/>
                  <w:marBottom w:val="0"/>
                  <w:divBdr>
                    <w:top w:val="none" w:sz="0" w:space="0" w:color="auto"/>
                    <w:left w:val="none" w:sz="0" w:space="0" w:color="auto"/>
                    <w:bottom w:val="none" w:sz="0" w:space="0" w:color="auto"/>
                    <w:right w:val="none" w:sz="0" w:space="0" w:color="auto"/>
                  </w:divBdr>
                </w:div>
                <w:div w:id="1507670303">
                  <w:marLeft w:val="0"/>
                  <w:marRight w:val="0"/>
                  <w:marTop w:val="0"/>
                  <w:marBottom w:val="0"/>
                  <w:divBdr>
                    <w:top w:val="none" w:sz="0" w:space="0" w:color="auto"/>
                    <w:left w:val="none" w:sz="0" w:space="0" w:color="auto"/>
                    <w:bottom w:val="none" w:sz="0" w:space="0" w:color="auto"/>
                    <w:right w:val="none" w:sz="0" w:space="0" w:color="auto"/>
                  </w:divBdr>
                </w:div>
                <w:div w:id="1517230077">
                  <w:marLeft w:val="0"/>
                  <w:marRight w:val="0"/>
                  <w:marTop w:val="0"/>
                  <w:marBottom w:val="0"/>
                  <w:divBdr>
                    <w:top w:val="none" w:sz="0" w:space="0" w:color="auto"/>
                    <w:left w:val="none" w:sz="0" w:space="0" w:color="auto"/>
                    <w:bottom w:val="none" w:sz="0" w:space="0" w:color="auto"/>
                    <w:right w:val="none" w:sz="0" w:space="0" w:color="auto"/>
                  </w:divBdr>
                </w:div>
                <w:div w:id="1521317233">
                  <w:marLeft w:val="0"/>
                  <w:marRight w:val="0"/>
                  <w:marTop w:val="0"/>
                  <w:marBottom w:val="0"/>
                  <w:divBdr>
                    <w:top w:val="none" w:sz="0" w:space="0" w:color="auto"/>
                    <w:left w:val="none" w:sz="0" w:space="0" w:color="auto"/>
                    <w:bottom w:val="none" w:sz="0" w:space="0" w:color="auto"/>
                    <w:right w:val="none" w:sz="0" w:space="0" w:color="auto"/>
                  </w:divBdr>
                </w:div>
                <w:div w:id="1616714766">
                  <w:marLeft w:val="0"/>
                  <w:marRight w:val="0"/>
                  <w:marTop w:val="0"/>
                  <w:marBottom w:val="0"/>
                  <w:divBdr>
                    <w:top w:val="none" w:sz="0" w:space="0" w:color="auto"/>
                    <w:left w:val="none" w:sz="0" w:space="0" w:color="auto"/>
                    <w:bottom w:val="none" w:sz="0" w:space="0" w:color="auto"/>
                    <w:right w:val="none" w:sz="0" w:space="0" w:color="auto"/>
                  </w:divBdr>
                </w:div>
                <w:div w:id="1645427233">
                  <w:marLeft w:val="0"/>
                  <w:marRight w:val="0"/>
                  <w:marTop w:val="0"/>
                  <w:marBottom w:val="0"/>
                  <w:divBdr>
                    <w:top w:val="none" w:sz="0" w:space="0" w:color="auto"/>
                    <w:left w:val="none" w:sz="0" w:space="0" w:color="auto"/>
                    <w:bottom w:val="none" w:sz="0" w:space="0" w:color="auto"/>
                    <w:right w:val="none" w:sz="0" w:space="0" w:color="auto"/>
                  </w:divBdr>
                </w:div>
                <w:div w:id="1745103220">
                  <w:marLeft w:val="0"/>
                  <w:marRight w:val="0"/>
                  <w:marTop w:val="0"/>
                  <w:marBottom w:val="0"/>
                  <w:divBdr>
                    <w:top w:val="none" w:sz="0" w:space="0" w:color="auto"/>
                    <w:left w:val="none" w:sz="0" w:space="0" w:color="auto"/>
                    <w:bottom w:val="none" w:sz="0" w:space="0" w:color="auto"/>
                    <w:right w:val="none" w:sz="0" w:space="0" w:color="auto"/>
                  </w:divBdr>
                </w:div>
                <w:div w:id="1796168456">
                  <w:marLeft w:val="0"/>
                  <w:marRight w:val="0"/>
                  <w:marTop w:val="0"/>
                  <w:marBottom w:val="0"/>
                  <w:divBdr>
                    <w:top w:val="none" w:sz="0" w:space="0" w:color="auto"/>
                    <w:left w:val="none" w:sz="0" w:space="0" w:color="auto"/>
                    <w:bottom w:val="none" w:sz="0" w:space="0" w:color="auto"/>
                    <w:right w:val="none" w:sz="0" w:space="0" w:color="auto"/>
                  </w:divBdr>
                </w:div>
                <w:div w:id="1927104148">
                  <w:marLeft w:val="0"/>
                  <w:marRight w:val="0"/>
                  <w:marTop w:val="0"/>
                  <w:marBottom w:val="0"/>
                  <w:divBdr>
                    <w:top w:val="none" w:sz="0" w:space="0" w:color="auto"/>
                    <w:left w:val="none" w:sz="0" w:space="0" w:color="auto"/>
                    <w:bottom w:val="none" w:sz="0" w:space="0" w:color="auto"/>
                    <w:right w:val="none" w:sz="0" w:space="0" w:color="auto"/>
                  </w:divBdr>
                </w:div>
                <w:div w:id="1946616821">
                  <w:marLeft w:val="0"/>
                  <w:marRight w:val="0"/>
                  <w:marTop w:val="0"/>
                  <w:marBottom w:val="0"/>
                  <w:divBdr>
                    <w:top w:val="none" w:sz="0" w:space="0" w:color="auto"/>
                    <w:left w:val="none" w:sz="0" w:space="0" w:color="auto"/>
                    <w:bottom w:val="none" w:sz="0" w:space="0" w:color="auto"/>
                    <w:right w:val="none" w:sz="0" w:space="0" w:color="auto"/>
                  </w:divBdr>
                </w:div>
                <w:div w:id="20502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0433">
      <w:bodyDiv w:val="1"/>
      <w:marLeft w:val="0"/>
      <w:marRight w:val="0"/>
      <w:marTop w:val="0"/>
      <w:marBottom w:val="0"/>
      <w:divBdr>
        <w:top w:val="none" w:sz="0" w:space="0" w:color="auto"/>
        <w:left w:val="none" w:sz="0" w:space="0" w:color="auto"/>
        <w:bottom w:val="none" w:sz="0" w:space="0" w:color="auto"/>
        <w:right w:val="none" w:sz="0" w:space="0" w:color="auto"/>
      </w:divBdr>
      <w:divsChild>
        <w:div w:id="68843037">
          <w:marLeft w:val="0"/>
          <w:marRight w:val="0"/>
          <w:marTop w:val="0"/>
          <w:marBottom w:val="0"/>
          <w:divBdr>
            <w:top w:val="none" w:sz="0" w:space="0" w:color="auto"/>
            <w:left w:val="none" w:sz="0" w:space="0" w:color="auto"/>
            <w:bottom w:val="none" w:sz="0" w:space="0" w:color="auto"/>
            <w:right w:val="none" w:sz="0" w:space="0" w:color="auto"/>
          </w:divBdr>
        </w:div>
        <w:div w:id="122582009">
          <w:marLeft w:val="0"/>
          <w:marRight w:val="0"/>
          <w:marTop w:val="0"/>
          <w:marBottom w:val="0"/>
          <w:divBdr>
            <w:top w:val="none" w:sz="0" w:space="0" w:color="auto"/>
            <w:left w:val="none" w:sz="0" w:space="0" w:color="auto"/>
            <w:bottom w:val="none" w:sz="0" w:space="0" w:color="auto"/>
            <w:right w:val="none" w:sz="0" w:space="0" w:color="auto"/>
          </w:divBdr>
        </w:div>
        <w:div w:id="144905264">
          <w:marLeft w:val="0"/>
          <w:marRight w:val="0"/>
          <w:marTop w:val="0"/>
          <w:marBottom w:val="0"/>
          <w:divBdr>
            <w:top w:val="none" w:sz="0" w:space="0" w:color="auto"/>
            <w:left w:val="none" w:sz="0" w:space="0" w:color="auto"/>
            <w:bottom w:val="none" w:sz="0" w:space="0" w:color="auto"/>
            <w:right w:val="none" w:sz="0" w:space="0" w:color="auto"/>
          </w:divBdr>
        </w:div>
        <w:div w:id="241113075">
          <w:marLeft w:val="0"/>
          <w:marRight w:val="0"/>
          <w:marTop w:val="0"/>
          <w:marBottom w:val="0"/>
          <w:divBdr>
            <w:top w:val="none" w:sz="0" w:space="0" w:color="auto"/>
            <w:left w:val="none" w:sz="0" w:space="0" w:color="auto"/>
            <w:bottom w:val="none" w:sz="0" w:space="0" w:color="auto"/>
            <w:right w:val="none" w:sz="0" w:space="0" w:color="auto"/>
          </w:divBdr>
        </w:div>
        <w:div w:id="319313965">
          <w:marLeft w:val="0"/>
          <w:marRight w:val="0"/>
          <w:marTop w:val="0"/>
          <w:marBottom w:val="0"/>
          <w:divBdr>
            <w:top w:val="none" w:sz="0" w:space="0" w:color="auto"/>
            <w:left w:val="none" w:sz="0" w:space="0" w:color="auto"/>
            <w:bottom w:val="none" w:sz="0" w:space="0" w:color="auto"/>
            <w:right w:val="none" w:sz="0" w:space="0" w:color="auto"/>
          </w:divBdr>
        </w:div>
        <w:div w:id="364791431">
          <w:marLeft w:val="0"/>
          <w:marRight w:val="0"/>
          <w:marTop w:val="0"/>
          <w:marBottom w:val="0"/>
          <w:divBdr>
            <w:top w:val="none" w:sz="0" w:space="0" w:color="auto"/>
            <w:left w:val="none" w:sz="0" w:space="0" w:color="auto"/>
            <w:bottom w:val="none" w:sz="0" w:space="0" w:color="auto"/>
            <w:right w:val="none" w:sz="0" w:space="0" w:color="auto"/>
          </w:divBdr>
        </w:div>
        <w:div w:id="636910882">
          <w:marLeft w:val="0"/>
          <w:marRight w:val="0"/>
          <w:marTop w:val="0"/>
          <w:marBottom w:val="0"/>
          <w:divBdr>
            <w:top w:val="none" w:sz="0" w:space="0" w:color="auto"/>
            <w:left w:val="none" w:sz="0" w:space="0" w:color="auto"/>
            <w:bottom w:val="none" w:sz="0" w:space="0" w:color="auto"/>
            <w:right w:val="none" w:sz="0" w:space="0" w:color="auto"/>
          </w:divBdr>
        </w:div>
        <w:div w:id="674386059">
          <w:marLeft w:val="0"/>
          <w:marRight w:val="0"/>
          <w:marTop w:val="0"/>
          <w:marBottom w:val="0"/>
          <w:divBdr>
            <w:top w:val="none" w:sz="0" w:space="0" w:color="auto"/>
            <w:left w:val="none" w:sz="0" w:space="0" w:color="auto"/>
            <w:bottom w:val="none" w:sz="0" w:space="0" w:color="auto"/>
            <w:right w:val="none" w:sz="0" w:space="0" w:color="auto"/>
          </w:divBdr>
        </w:div>
        <w:div w:id="968823755">
          <w:marLeft w:val="0"/>
          <w:marRight w:val="0"/>
          <w:marTop w:val="0"/>
          <w:marBottom w:val="0"/>
          <w:divBdr>
            <w:top w:val="none" w:sz="0" w:space="0" w:color="auto"/>
            <w:left w:val="none" w:sz="0" w:space="0" w:color="auto"/>
            <w:bottom w:val="none" w:sz="0" w:space="0" w:color="auto"/>
            <w:right w:val="none" w:sz="0" w:space="0" w:color="auto"/>
          </w:divBdr>
        </w:div>
        <w:div w:id="1220749651">
          <w:marLeft w:val="0"/>
          <w:marRight w:val="0"/>
          <w:marTop w:val="0"/>
          <w:marBottom w:val="0"/>
          <w:divBdr>
            <w:top w:val="none" w:sz="0" w:space="0" w:color="auto"/>
            <w:left w:val="none" w:sz="0" w:space="0" w:color="auto"/>
            <w:bottom w:val="none" w:sz="0" w:space="0" w:color="auto"/>
            <w:right w:val="none" w:sz="0" w:space="0" w:color="auto"/>
          </w:divBdr>
        </w:div>
        <w:div w:id="1286810729">
          <w:marLeft w:val="0"/>
          <w:marRight w:val="0"/>
          <w:marTop w:val="0"/>
          <w:marBottom w:val="0"/>
          <w:divBdr>
            <w:top w:val="none" w:sz="0" w:space="0" w:color="auto"/>
            <w:left w:val="none" w:sz="0" w:space="0" w:color="auto"/>
            <w:bottom w:val="none" w:sz="0" w:space="0" w:color="auto"/>
            <w:right w:val="none" w:sz="0" w:space="0" w:color="auto"/>
          </w:divBdr>
        </w:div>
        <w:div w:id="1331982523">
          <w:marLeft w:val="0"/>
          <w:marRight w:val="0"/>
          <w:marTop w:val="0"/>
          <w:marBottom w:val="0"/>
          <w:divBdr>
            <w:top w:val="none" w:sz="0" w:space="0" w:color="auto"/>
            <w:left w:val="none" w:sz="0" w:space="0" w:color="auto"/>
            <w:bottom w:val="none" w:sz="0" w:space="0" w:color="auto"/>
            <w:right w:val="none" w:sz="0" w:space="0" w:color="auto"/>
          </w:divBdr>
        </w:div>
        <w:div w:id="1365863217">
          <w:marLeft w:val="0"/>
          <w:marRight w:val="0"/>
          <w:marTop w:val="0"/>
          <w:marBottom w:val="0"/>
          <w:divBdr>
            <w:top w:val="none" w:sz="0" w:space="0" w:color="auto"/>
            <w:left w:val="none" w:sz="0" w:space="0" w:color="auto"/>
            <w:bottom w:val="none" w:sz="0" w:space="0" w:color="auto"/>
            <w:right w:val="none" w:sz="0" w:space="0" w:color="auto"/>
          </w:divBdr>
        </w:div>
        <w:div w:id="1467969140">
          <w:marLeft w:val="0"/>
          <w:marRight w:val="0"/>
          <w:marTop w:val="0"/>
          <w:marBottom w:val="0"/>
          <w:divBdr>
            <w:top w:val="none" w:sz="0" w:space="0" w:color="auto"/>
            <w:left w:val="none" w:sz="0" w:space="0" w:color="auto"/>
            <w:bottom w:val="none" w:sz="0" w:space="0" w:color="auto"/>
            <w:right w:val="none" w:sz="0" w:space="0" w:color="auto"/>
          </w:divBdr>
        </w:div>
        <w:div w:id="1507865377">
          <w:marLeft w:val="0"/>
          <w:marRight w:val="0"/>
          <w:marTop w:val="0"/>
          <w:marBottom w:val="0"/>
          <w:divBdr>
            <w:top w:val="none" w:sz="0" w:space="0" w:color="auto"/>
            <w:left w:val="none" w:sz="0" w:space="0" w:color="auto"/>
            <w:bottom w:val="none" w:sz="0" w:space="0" w:color="auto"/>
            <w:right w:val="none" w:sz="0" w:space="0" w:color="auto"/>
          </w:divBdr>
        </w:div>
        <w:div w:id="1602104187">
          <w:marLeft w:val="0"/>
          <w:marRight w:val="0"/>
          <w:marTop w:val="0"/>
          <w:marBottom w:val="0"/>
          <w:divBdr>
            <w:top w:val="none" w:sz="0" w:space="0" w:color="auto"/>
            <w:left w:val="none" w:sz="0" w:space="0" w:color="auto"/>
            <w:bottom w:val="none" w:sz="0" w:space="0" w:color="auto"/>
            <w:right w:val="none" w:sz="0" w:space="0" w:color="auto"/>
          </w:divBdr>
        </w:div>
        <w:div w:id="1620793134">
          <w:marLeft w:val="0"/>
          <w:marRight w:val="0"/>
          <w:marTop w:val="0"/>
          <w:marBottom w:val="0"/>
          <w:divBdr>
            <w:top w:val="none" w:sz="0" w:space="0" w:color="auto"/>
            <w:left w:val="none" w:sz="0" w:space="0" w:color="auto"/>
            <w:bottom w:val="none" w:sz="0" w:space="0" w:color="auto"/>
            <w:right w:val="none" w:sz="0" w:space="0" w:color="auto"/>
          </w:divBdr>
        </w:div>
        <w:div w:id="1690763921">
          <w:marLeft w:val="0"/>
          <w:marRight w:val="0"/>
          <w:marTop w:val="0"/>
          <w:marBottom w:val="0"/>
          <w:divBdr>
            <w:top w:val="none" w:sz="0" w:space="0" w:color="auto"/>
            <w:left w:val="none" w:sz="0" w:space="0" w:color="auto"/>
            <w:bottom w:val="none" w:sz="0" w:space="0" w:color="auto"/>
            <w:right w:val="none" w:sz="0" w:space="0" w:color="auto"/>
          </w:divBdr>
        </w:div>
        <w:div w:id="1697340849">
          <w:marLeft w:val="0"/>
          <w:marRight w:val="0"/>
          <w:marTop w:val="0"/>
          <w:marBottom w:val="0"/>
          <w:divBdr>
            <w:top w:val="none" w:sz="0" w:space="0" w:color="auto"/>
            <w:left w:val="none" w:sz="0" w:space="0" w:color="auto"/>
            <w:bottom w:val="none" w:sz="0" w:space="0" w:color="auto"/>
            <w:right w:val="none" w:sz="0" w:space="0" w:color="auto"/>
          </w:divBdr>
        </w:div>
        <w:div w:id="1702170250">
          <w:marLeft w:val="0"/>
          <w:marRight w:val="0"/>
          <w:marTop w:val="0"/>
          <w:marBottom w:val="0"/>
          <w:divBdr>
            <w:top w:val="none" w:sz="0" w:space="0" w:color="auto"/>
            <w:left w:val="none" w:sz="0" w:space="0" w:color="auto"/>
            <w:bottom w:val="none" w:sz="0" w:space="0" w:color="auto"/>
            <w:right w:val="none" w:sz="0" w:space="0" w:color="auto"/>
          </w:divBdr>
        </w:div>
        <w:div w:id="1859005248">
          <w:marLeft w:val="0"/>
          <w:marRight w:val="0"/>
          <w:marTop w:val="0"/>
          <w:marBottom w:val="0"/>
          <w:divBdr>
            <w:top w:val="none" w:sz="0" w:space="0" w:color="auto"/>
            <w:left w:val="none" w:sz="0" w:space="0" w:color="auto"/>
            <w:bottom w:val="none" w:sz="0" w:space="0" w:color="auto"/>
            <w:right w:val="none" w:sz="0" w:space="0" w:color="auto"/>
          </w:divBdr>
        </w:div>
        <w:div w:id="1862207837">
          <w:marLeft w:val="0"/>
          <w:marRight w:val="0"/>
          <w:marTop w:val="0"/>
          <w:marBottom w:val="0"/>
          <w:divBdr>
            <w:top w:val="none" w:sz="0" w:space="0" w:color="auto"/>
            <w:left w:val="none" w:sz="0" w:space="0" w:color="auto"/>
            <w:bottom w:val="none" w:sz="0" w:space="0" w:color="auto"/>
            <w:right w:val="none" w:sz="0" w:space="0" w:color="auto"/>
          </w:divBdr>
        </w:div>
        <w:div w:id="1940722850">
          <w:marLeft w:val="0"/>
          <w:marRight w:val="0"/>
          <w:marTop w:val="0"/>
          <w:marBottom w:val="0"/>
          <w:divBdr>
            <w:top w:val="none" w:sz="0" w:space="0" w:color="auto"/>
            <w:left w:val="none" w:sz="0" w:space="0" w:color="auto"/>
            <w:bottom w:val="none" w:sz="0" w:space="0" w:color="auto"/>
            <w:right w:val="none" w:sz="0" w:space="0" w:color="auto"/>
          </w:divBdr>
        </w:div>
        <w:div w:id="1961568685">
          <w:marLeft w:val="0"/>
          <w:marRight w:val="0"/>
          <w:marTop w:val="0"/>
          <w:marBottom w:val="0"/>
          <w:divBdr>
            <w:top w:val="none" w:sz="0" w:space="0" w:color="auto"/>
            <w:left w:val="none" w:sz="0" w:space="0" w:color="auto"/>
            <w:bottom w:val="none" w:sz="0" w:space="0" w:color="auto"/>
            <w:right w:val="none" w:sz="0" w:space="0" w:color="auto"/>
          </w:divBdr>
        </w:div>
        <w:div w:id="2131125608">
          <w:marLeft w:val="0"/>
          <w:marRight w:val="0"/>
          <w:marTop w:val="0"/>
          <w:marBottom w:val="0"/>
          <w:divBdr>
            <w:top w:val="none" w:sz="0" w:space="0" w:color="auto"/>
            <w:left w:val="none" w:sz="0" w:space="0" w:color="auto"/>
            <w:bottom w:val="none" w:sz="0" w:space="0" w:color="auto"/>
            <w:right w:val="none" w:sz="0" w:space="0" w:color="auto"/>
          </w:divBdr>
        </w:div>
      </w:divsChild>
    </w:div>
    <w:div w:id="1927106628">
      <w:bodyDiv w:val="1"/>
      <w:marLeft w:val="0"/>
      <w:marRight w:val="0"/>
      <w:marTop w:val="0"/>
      <w:marBottom w:val="0"/>
      <w:divBdr>
        <w:top w:val="none" w:sz="0" w:space="0" w:color="auto"/>
        <w:left w:val="none" w:sz="0" w:space="0" w:color="auto"/>
        <w:bottom w:val="none" w:sz="0" w:space="0" w:color="auto"/>
        <w:right w:val="none" w:sz="0" w:space="0" w:color="auto"/>
      </w:divBdr>
      <w:divsChild>
        <w:div w:id="1555850609">
          <w:marLeft w:val="0"/>
          <w:marRight w:val="0"/>
          <w:marTop w:val="0"/>
          <w:marBottom w:val="120"/>
          <w:divBdr>
            <w:top w:val="none" w:sz="0" w:space="0" w:color="auto"/>
            <w:left w:val="none" w:sz="0" w:space="0" w:color="auto"/>
            <w:bottom w:val="none" w:sz="0" w:space="0" w:color="auto"/>
            <w:right w:val="none" w:sz="0" w:space="0" w:color="auto"/>
          </w:divBdr>
          <w:divsChild>
            <w:div w:id="1643341360">
              <w:marLeft w:val="0"/>
              <w:marRight w:val="0"/>
              <w:marTop w:val="0"/>
              <w:marBottom w:val="0"/>
              <w:divBdr>
                <w:top w:val="none" w:sz="0" w:space="0" w:color="auto"/>
                <w:left w:val="none" w:sz="0" w:space="0" w:color="auto"/>
                <w:bottom w:val="none" w:sz="0" w:space="0" w:color="auto"/>
                <w:right w:val="none" w:sz="0" w:space="0" w:color="auto"/>
              </w:divBdr>
              <w:divsChild>
                <w:div w:id="156458722">
                  <w:marLeft w:val="0"/>
                  <w:marRight w:val="0"/>
                  <w:marTop w:val="0"/>
                  <w:marBottom w:val="0"/>
                  <w:divBdr>
                    <w:top w:val="none" w:sz="0" w:space="0" w:color="auto"/>
                    <w:left w:val="none" w:sz="0" w:space="0" w:color="auto"/>
                    <w:bottom w:val="none" w:sz="0" w:space="0" w:color="auto"/>
                    <w:right w:val="none" w:sz="0" w:space="0" w:color="auto"/>
                  </w:divBdr>
                </w:div>
                <w:div w:id="181281703">
                  <w:marLeft w:val="0"/>
                  <w:marRight w:val="0"/>
                  <w:marTop w:val="0"/>
                  <w:marBottom w:val="0"/>
                  <w:divBdr>
                    <w:top w:val="none" w:sz="0" w:space="0" w:color="auto"/>
                    <w:left w:val="none" w:sz="0" w:space="0" w:color="auto"/>
                    <w:bottom w:val="none" w:sz="0" w:space="0" w:color="auto"/>
                    <w:right w:val="none" w:sz="0" w:space="0" w:color="auto"/>
                  </w:divBdr>
                </w:div>
                <w:div w:id="369573099">
                  <w:marLeft w:val="0"/>
                  <w:marRight w:val="0"/>
                  <w:marTop w:val="0"/>
                  <w:marBottom w:val="0"/>
                  <w:divBdr>
                    <w:top w:val="none" w:sz="0" w:space="0" w:color="auto"/>
                    <w:left w:val="none" w:sz="0" w:space="0" w:color="auto"/>
                    <w:bottom w:val="none" w:sz="0" w:space="0" w:color="auto"/>
                    <w:right w:val="none" w:sz="0" w:space="0" w:color="auto"/>
                  </w:divBdr>
                </w:div>
                <w:div w:id="715812811">
                  <w:marLeft w:val="0"/>
                  <w:marRight w:val="0"/>
                  <w:marTop w:val="0"/>
                  <w:marBottom w:val="0"/>
                  <w:divBdr>
                    <w:top w:val="none" w:sz="0" w:space="0" w:color="auto"/>
                    <w:left w:val="none" w:sz="0" w:space="0" w:color="auto"/>
                    <w:bottom w:val="none" w:sz="0" w:space="0" w:color="auto"/>
                    <w:right w:val="none" w:sz="0" w:space="0" w:color="auto"/>
                  </w:divBdr>
                </w:div>
                <w:div w:id="737288656">
                  <w:marLeft w:val="0"/>
                  <w:marRight w:val="0"/>
                  <w:marTop w:val="0"/>
                  <w:marBottom w:val="0"/>
                  <w:divBdr>
                    <w:top w:val="none" w:sz="0" w:space="0" w:color="auto"/>
                    <w:left w:val="none" w:sz="0" w:space="0" w:color="auto"/>
                    <w:bottom w:val="none" w:sz="0" w:space="0" w:color="auto"/>
                    <w:right w:val="none" w:sz="0" w:space="0" w:color="auto"/>
                  </w:divBdr>
                </w:div>
                <w:div w:id="868223206">
                  <w:marLeft w:val="0"/>
                  <w:marRight w:val="0"/>
                  <w:marTop w:val="0"/>
                  <w:marBottom w:val="0"/>
                  <w:divBdr>
                    <w:top w:val="none" w:sz="0" w:space="0" w:color="auto"/>
                    <w:left w:val="none" w:sz="0" w:space="0" w:color="auto"/>
                    <w:bottom w:val="none" w:sz="0" w:space="0" w:color="auto"/>
                    <w:right w:val="none" w:sz="0" w:space="0" w:color="auto"/>
                  </w:divBdr>
                </w:div>
                <w:div w:id="1096946851">
                  <w:marLeft w:val="0"/>
                  <w:marRight w:val="0"/>
                  <w:marTop w:val="0"/>
                  <w:marBottom w:val="0"/>
                  <w:divBdr>
                    <w:top w:val="none" w:sz="0" w:space="0" w:color="auto"/>
                    <w:left w:val="none" w:sz="0" w:space="0" w:color="auto"/>
                    <w:bottom w:val="none" w:sz="0" w:space="0" w:color="auto"/>
                    <w:right w:val="none" w:sz="0" w:space="0" w:color="auto"/>
                  </w:divBdr>
                </w:div>
                <w:div w:id="1228148535">
                  <w:marLeft w:val="0"/>
                  <w:marRight w:val="0"/>
                  <w:marTop w:val="0"/>
                  <w:marBottom w:val="0"/>
                  <w:divBdr>
                    <w:top w:val="none" w:sz="0" w:space="0" w:color="auto"/>
                    <w:left w:val="none" w:sz="0" w:space="0" w:color="auto"/>
                    <w:bottom w:val="none" w:sz="0" w:space="0" w:color="auto"/>
                    <w:right w:val="none" w:sz="0" w:space="0" w:color="auto"/>
                  </w:divBdr>
                </w:div>
                <w:div w:id="1238978908">
                  <w:marLeft w:val="0"/>
                  <w:marRight w:val="0"/>
                  <w:marTop w:val="0"/>
                  <w:marBottom w:val="0"/>
                  <w:divBdr>
                    <w:top w:val="none" w:sz="0" w:space="0" w:color="auto"/>
                    <w:left w:val="none" w:sz="0" w:space="0" w:color="auto"/>
                    <w:bottom w:val="none" w:sz="0" w:space="0" w:color="auto"/>
                    <w:right w:val="none" w:sz="0" w:space="0" w:color="auto"/>
                  </w:divBdr>
                </w:div>
                <w:div w:id="1342582769">
                  <w:marLeft w:val="0"/>
                  <w:marRight w:val="0"/>
                  <w:marTop w:val="0"/>
                  <w:marBottom w:val="0"/>
                  <w:divBdr>
                    <w:top w:val="none" w:sz="0" w:space="0" w:color="auto"/>
                    <w:left w:val="none" w:sz="0" w:space="0" w:color="auto"/>
                    <w:bottom w:val="none" w:sz="0" w:space="0" w:color="auto"/>
                    <w:right w:val="none" w:sz="0" w:space="0" w:color="auto"/>
                  </w:divBdr>
                </w:div>
                <w:div w:id="1455563150">
                  <w:marLeft w:val="0"/>
                  <w:marRight w:val="0"/>
                  <w:marTop w:val="0"/>
                  <w:marBottom w:val="0"/>
                  <w:divBdr>
                    <w:top w:val="none" w:sz="0" w:space="0" w:color="auto"/>
                    <w:left w:val="none" w:sz="0" w:space="0" w:color="auto"/>
                    <w:bottom w:val="none" w:sz="0" w:space="0" w:color="auto"/>
                    <w:right w:val="none" w:sz="0" w:space="0" w:color="auto"/>
                  </w:divBdr>
                </w:div>
                <w:div w:id="1463957440">
                  <w:marLeft w:val="0"/>
                  <w:marRight w:val="0"/>
                  <w:marTop w:val="0"/>
                  <w:marBottom w:val="0"/>
                  <w:divBdr>
                    <w:top w:val="none" w:sz="0" w:space="0" w:color="auto"/>
                    <w:left w:val="none" w:sz="0" w:space="0" w:color="auto"/>
                    <w:bottom w:val="none" w:sz="0" w:space="0" w:color="auto"/>
                    <w:right w:val="none" w:sz="0" w:space="0" w:color="auto"/>
                  </w:divBdr>
                </w:div>
                <w:div w:id="1595430966">
                  <w:marLeft w:val="0"/>
                  <w:marRight w:val="0"/>
                  <w:marTop w:val="0"/>
                  <w:marBottom w:val="0"/>
                  <w:divBdr>
                    <w:top w:val="none" w:sz="0" w:space="0" w:color="auto"/>
                    <w:left w:val="none" w:sz="0" w:space="0" w:color="auto"/>
                    <w:bottom w:val="none" w:sz="0" w:space="0" w:color="auto"/>
                    <w:right w:val="none" w:sz="0" w:space="0" w:color="auto"/>
                  </w:divBdr>
                </w:div>
                <w:div w:id="1596792270">
                  <w:marLeft w:val="0"/>
                  <w:marRight w:val="0"/>
                  <w:marTop w:val="0"/>
                  <w:marBottom w:val="0"/>
                  <w:divBdr>
                    <w:top w:val="none" w:sz="0" w:space="0" w:color="auto"/>
                    <w:left w:val="none" w:sz="0" w:space="0" w:color="auto"/>
                    <w:bottom w:val="none" w:sz="0" w:space="0" w:color="auto"/>
                    <w:right w:val="none" w:sz="0" w:space="0" w:color="auto"/>
                  </w:divBdr>
                </w:div>
                <w:div w:id="1597247185">
                  <w:marLeft w:val="0"/>
                  <w:marRight w:val="0"/>
                  <w:marTop w:val="0"/>
                  <w:marBottom w:val="0"/>
                  <w:divBdr>
                    <w:top w:val="none" w:sz="0" w:space="0" w:color="auto"/>
                    <w:left w:val="none" w:sz="0" w:space="0" w:color="auto"/>
                    <w:bottom w:val="none" w:sz="0" w:space="0" w:color="auto"/>
                    <w:right w:val="none" w:sz="0" w:space="0" w:color="auto"/>
                  </w:divBdr>
                </w:div>
                <w:div w:id="1731804143">
                  <w:marLeft w:val="0"/>
                  <w:marRight w:val="0"/>
                  <w:marTop w:val="0"/>
                  <w:marBottom w:val="0"/>
                  <w:divBdr>
                    <w:top w:val="none" w:sz="0" w:space="0" w:color="auto"/>
                    <w:left w:val="none" w:sz="0" w:space="0" w:color="auto"/>
                    <w:bottom w:val="none" w:sz="0" w:space="0" w:color="auto"/>
                    <w:right w:val="none" w:sz="0" w:space="0" w:color="auto"/>
                  </w:divBdr>
                </w:div>
                <w:div w:id="1769697056">
                  <w:marLeft w:val="0"/>
                  <w:marRight w:val="0"/>
                  <w:marTop w:val="0"/>
                  <w:marBottom w:val="0"/>
                  <w:divBdr>
                    <w:top w:val="none" w:sz="0" w:space="0" w:color="auto"/>
                    <w:left w:val="none" w:sz="0" w:space="0" w:color="auto"/>
                    <w:bottom w:val="none" w:sz="0" w:space="0" w:color="auto"/>
                    <w:right w:val="none" w:sz="0" w:space="0" w:color="auto"/>
                  </w:divBdr>
                </w:div>
                <w:div w:id="1770926516">
                  <w:marLeft w:val="0"/>
                  <w:marRight w:val="0"/>
                  <w:marTop w:val="0"/>
                  <w:marBottom w:val="0"/>
                  <w:divBdr>
                    <w:top w:val="none" w:sz="0" w:space="0" w:color="auto"/>
                    <w:left w:val="none" w:sz="0" w:space="0" w:color="auto"/>
                    <w:bottom w:val="none" w:sz="0" w:space="0" w:color="auto"/>
                    <w:right w:val="none" w:sz="0" w:space="0" w:color="auto"/>
                  </w:divBdr>
                </w:div>
                <w:div w:id="1849753666">
                  <w:marLeft w:val="0"/>
                  <w:marRight w:val="0"/>
                  <w:marTop w:val="0"/>
                  <w:marBottom w:val="0"/>
                  <w:divBdr>
                    <w:top w:val="none" w:sz="0" w:space="0" w:color="auto"/>
                    <w:left w:val="none" w:sz="0" w:space="0" w:color="auto"/>
                    <w:bottom w:val="none" w:sz="0" w:space="0" w:color="auto"/>
                    <w:right w:val="none" w:sz="0" w:space="0" w:color="auto"/>
                  </w:divBdr>
                </w:div>
                <w:div w:id="21271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97882">
      <w:bodyDiv w:val="1"/>
      <w:marLeft w:val="0"/>
      <w:marRight w:val="0"/>
      <w:marTop w:val="0"/>
      <w:marBottom w:val="0"/>
      <w:divBdr>
        <w:top w:val="none" w:sz="0" w:space="0" w:color="auto"/>
        <w:left w:val="none" w:sz="0" w:space="0" w:color="auto"/>
        <w:bottom w:val="none" w:sz="0" w:space="0" w:color="auto"/>
        <w:right w:val="none" w:sz="0" w:space="0" w:color="auto"/>
      </w:divBdr>
      <w:divsChild>
        <w:div w:id="63769294">
          <w:marLeft w:val="0"/>
          <w:marRight w:val="0"/>
          <w:marTop w:val="0"/>
          <w:marBottom w:val="0"/>
          <w:divBdr>
            <w:top w:val="none" w:sz="0" w:space="0" w:color="auto"/>
            <w:left w:val="none" w:sz="0" w:space="0" w:color="auto"/>
            <w:bottom w:val="none" w:sz="0" w:space="0" w:color="auto"/>
            <w:right w:val="none" w:sz="0" w:space="0" w:color="auto"/>
          </w:divBdr>
        </w:div>
        <w:div w:id="124738910">
          <w:marLeft w:val="0"/>
          <w:marRight w:val="0"/>
          <w:marTop w:val="0"/>
          <w:marBottom w:val="0"/>
          <w:divBdr>
            <w:top w:val="none" w:sz="0" w:space="0" w:color="auto"/>
            <w:left w:val="none" w:sz="0" w:space="0" w:color="auto"/>
            <w:bottom w:val="none" w:sz="0" w:space="0" w:color="auto"/>
            <w:right w:val="none" w:sz="0" w:space="0" w:color="auto"/>
          </w:divBdr>
        </w:div>
        <w:div w:id="195503176">
          <w:marLeft w:val="0"/>
          <w:marRight w:val="0"/>
          <w:marTop w:val="0"/>
          <w:marBottom w:val="0"/>
          <w:divBdr>
            <w:top w:val="none" w:sz="0" w:space="0" w:color="auto"/>
            <w:left w:val="none" w:sz="0" w:space="0" w:color="auto"/>
            <w:bottom w:val="none" w:sz="0" w:space="0" w:color="auto"/>
            <w:right w:val="none" w:sz="0" w:space="0" w:color="auto"/>
          </w:divBdr>
        </w:div>
        <w:div w:id="224337804">
          <w:marLeft w:val="0"/>
          <w:marRight w:val="0"/>
          <w:marTop w:val="0"/>
          <w:marBottom w:val="0"/>
          <w:divBdr>
            <w:top w:val="none" w:sz="0" w:space="0" w:color="auto"/>
            <w:left w:val="none" w:sz="0" w:space="0" w:color="auto"/>
            <w:bottom w:val="none" w:sz="0" w:space="0" w:color="auto"/>
            <w:right w:val="none" w:sz="0" w:space="0" w:color="auto"/>
          </w:divBdr>
        </w:div>
        <w:div w:id="239677782">
          <w:marLeft w:val="0"/>
          <w:marRight w:val="0"/>
          <w:marTop w:val="0"/>
          <w:marBottom w:val="0"/>
          <w:divBdr>
            <w:top w:val="none" w:sz="0" w:space="0" w:color="auto"/>
            <w:left w:val="none" w:sz="0" w:space="0" w:color="auto"/>
            <w:bottom w:val="none" w:sz="0" w:space="0" w:color="auto"/>
            <w:right w:val="none" w:sz="0" w:space="0" w:color="auto"/>
          </w:divBdr>
        </w:div>
        <w:div w:id="260070712">
          <w:marLeft w:val="0"/>
          <w:marRight w:val="0"/>
          <w:marTop w:val="0"/>
          <w:marBottom w:val="0"/>
          <w:divBdr>
            <w:top w:val="none" w:sz="0" w:space="0" w:color="auto"/>
            <w:left w:val="none" w:sz="0" w:space="0" w:color="auto"/>
            <w:bottom w:val="none" w:sz="0" w:space="0" w:color="auto"/>
            <w:right w:val="none" w:sz="0" w:space="0" w:color="auto"/>
          </w:divBdr>
        </w:div>
        <w:div w:id="286738524">
          <w:marLeft w:val="0"/>
          <w:marRight w:val="0"/>
          <w:marTop w:val="0"/>
          <w:marBottom w:val="0"/>
          <w:divBdr>
            <w:top w:val="none" w:sz="0" w:space="0" w:color="auto"/>
            <w:left w:val="none" w:sz="0" w:space="0" w:color="auto"/>
            <w:bottom w:val="none" w:sz="0" w:space="0" w:color="auto"/>
            <w:right w:val="none" w:sz="0" w:space="0" w:color="auto"/>
          </w:divBdr>
        </w:div>
        <w:div w:id="370033165">
          <w:marLeft w:val="0"/>
          <w:marRight w:val="0"/>
          <w:marTop w:val="0"/>
          <w:marBottom w:val="0"/>
          <w:divBdr>
            <w:top w:val="none" w:sz="0" w:space="0" w:color="auto"/>
            <w:left w:val="none" w:sz="0" w:space="0" w:color="auto"/>
            <w:bottom w:val="none" w:sz="0" w:space="0" w:color="auto"/>
            <w:right w:val="none" w:sz="0" w:space="0" w:color="auto"/>
          </w:divBdr>
        </w:div>
        <w:div w:id="428039058">
          <w:marLeft w:val="0"/>
          <w:marRight w:val="0"/>
          <w:marTop w:val="0"/>
          <w:marBottom w:val="0"/>
          <w:divBdr>
            <w:top w:val="none" w:sz="0" w:space="0" w:color="auto"/>
            <w:left w:val="none" w:sz="0" w:space="0" w:color="auto"/>
            <w:bottom w:val="none" w:sz="0" w:space="0" w:color="auto"/>
            <w:right w:val="none" w:sz="0" w:space="0" w:color="auto"/>
          </w:divBdr>
        </w:div>
        <w:div w:id="522137390">
          <w:marLeft w:val="0"/>
          <w:marRight w:val="0"/>
          <w:marTop w:val="0"/>
          <w:marBottom w:val="0"/>
          <w:divBdr>
            <w:top w:val="none" w:sz="0" w:space="0" w:color="auto"/>
            <w:left w:val="none" w:sz="0" w:space="0" w:color="auto"/>
            <w:bottom w:val="none" w:sz="0" w:space="0" w:color="auto"/>
            <w:right w:val="none" w:sz="0" w:space="0" w:color="auto"/>
          </w:divBdr>
        </w:div>
        <w:div w:id="541602085">
          <w:marLeft w:val="0"/>
          <w:marRight w:val="0"/>
          <w:marTop w:val="0"/>
          <w:marBottom w:val="0"/>
          <w:divBdr>
            <w:top w:val="none" w:sz="0" w:space="0" w:color="auto"/>
            <w:left w:val="none" w:sz="0" w:space="0" w:color="auto"/>
            <w:bottom w:val="none" w:sz="0" w:space="0" w:color="auto"/>
            <w:right w:val="none" w:sz="0" w:space="0" w:color="auto"/>
          </w:divBdr>
        </w:div>
        <w:div w:id="586186551">
          <w:marLeft w:val="0"/>
          <w:marRight w:val="0"/>
          <w:marTop w:val="0"/>
          <w:marBottom w:val="0"/>
          <w:divBdr>
            <w:top w:val="none" w:sz="0" w:space="0" w:color="auto"/>
            <w:left w:val="none" w:sz="0" w:space="0" w:color="auto"/>
            <w:bottom w:val="none" w:sz="0" w:space="0" w:color="auto"/>
            <w:right w:val="none" w:sz="0" w:space="0" w:color="auto"/>
          </w:divBdr>
        </w:div>
        <w:div w:id="857625059">
          <w:marLeft w:val="0"/>
          <w:marRight w:val="0"/>
          <w:marTop w:val="0"/>
          <w:marBottom w:val="0"/>
          <w:divBdr>
            <w:top w:val="none" w:sz="0" w:space="0" w:color="auto"/>
            <w:left w:val="none" w:sz="0" w:space="0" w:color="auto"/>
            <w:bottom w:val="none" w:sz="0" w:space="0" w:color="auto"/>
            <w:right w:val="none" w:sz="0" w:space="0" w:color="auto"/>
          </w:divBdr>
        </w:div>
        <w:div w:id="875386569">
          <w:marLeft w:val="0"/>
          <w:marRight w:val="0"/>
          <w:marTop w:val="0"/>
          <w:marBottom w:val="0"/>
          <w:divBdr>
            <w:top w:val="none" w:sz="0" w:space="0" w:color="auto"/>
            <w:left w:val="none" w:sz="0" w:space="0" w:color="auto"/>
            <w:bottom w:val="none" w:sz="0" w:space="0" w:color="auto"/>
            <w:right w:val="none" w:sz="0" w:space="0" w:color="auto"/>
          </w:divBdr>
        </w:div>
        <w:div w:id="981496723">
          <w:marLeft w:val="0"/>
          <w:marRight w:val="0"/>
          <w:marTop w:val="0"/>
          <w:marBottom w:val="0"/>
          <w:divBdr>
            <w:top w:val="none" w:sz="0" w:space="0" w:color="auto"/>
            <w:left w:val="none" w:sz="0" w:space="0" w:color="auto"/>
            <w:bottom w:val="none" w:sz="0" w:space="0" w:color="auto"/>
            <w:right w:val="none" w:sz="0" w:space="0" w:color="auto"/>
          </w:divBdr>
        </w:div>
        <w:div w:id="986664412">
          <w:marLeft w:val="0"/>
          <w:marRight w:val="0"/>
          <w:marTop w:val="0"/>
          <w:marBottom w:val="0"/>
          <w:divBdr>
            <w:top w:val="none" w:sz="0" w:space="0" w:color="auto"/>
            <w:left w:val="none" w:sz="0" w:space="0" w:color="auto"/>
            <w:bottom w:val="none" w:sz="0" w:space="0" w:color="auto"/>
            <w:right w:val="none" w:sz="0" w:space="0" w:color="auto"/>
          </w:divBdr>
        </w:div>
        <w:div w:id="1045759372">
          <w:marLeft w:val="0"/>
          <w:marRight w:val="0"/>
          <w:marTop w:val="0"/>
          <w:marBottom w:val="0"/>
          <w:divBdr>
            <w:top w:val="none" w:sz="0" w:space="0" w:color="auto"/>
            <w:left w:val="none" w:sz="0" w:space="0" w:color="auto"/>
            <w:bottom w:val="none" w:sz="0" w:space="0" w:color="auto"/>
            <w:right w:val="none" w:sz="0" w:space="0" w:color="auto"/>
          </w:divBdr>
        </w:div>
        <w:div w:id="1205480442">
          <w:marLeft w:val="0"/>
          <w:marRight w:val="0"/>
          <w:marTop w:val="0"/>
          <w:marBottom w:val="0"/>
          <w:divBdr>
            <w:top w:val="none" w:sz="0" w:space="0" w:color="auto"/>
            <w:left w:val="none" w:sz="0" w:space="0" w:color="auto"/>
            <w:bottom w:val="none" w:sz="0" w:space="0" w:color="auto"/>
            <w:right w:val="none" w:sz="0" w:space="0" w:color="auto"/>
          </w:divBdr>
        </w:div>
        <w:div w:id="1260289658">
          <w:marLeft w:val="0"/>
          <w:marRight w:val="0"/>
          <w:marTop w:val="0"/>
          <w:marBottom w:val="0"/>
          <w:divBdr>
            <w:top w:val="none" w:sz="0" w:space="0" w:color="auto"/>
            <w:left w:val="none" w:sz="0" w:space="0" w:color="auto"/>
            <w:bottom w:val="none" w:sz="0" w:space="0" w:color="auto"/>
            <w:right w:val="none" w:sz="0" w:space="0" w:color="auto"/>
          </w:divBdr>
        </w:div>
        <w:div w:id="1477139444">
          <w:marLeft w:val="0"/>
          <w:marRight w:val="0"/>
          <w:marTop w:val="0"/>
          <w:marBottom w:val="0"/>
          <w:divBdr>
            <w:top w:val="none" w:sz="0" w:space="0" w:color="auto"/>
            <w:left w:val="none" w:sz="0" w:space="0" w:color="auto"/>
            <w:bottom w:val="none" w:sz="0" w:space="0" w:color="auto"/>
            <w:right w:val="none" w:sz="0" w:space="0" w:color="auto"/>
          </w:divBdr>
        </w:div>
        <w:div w:id="1563904111">
          <w:marLeft w:val="0"/>
          <w:marRight w:val="0"/>
          <w:marTop w:val="0"/>
          <w:marBottom w:val="0"/>
          <w:divBdr>
            <w:top w:val="none" w:sz="0" w:space="0" w:color="auto"/>
            <w:left w:val="none" w:sz="0" w:space="0" w:color="auto"/>
            <w:bottom w:val="none" w:sz="0" w:space="0" w:color="auto"/>
            <w:right w:val="none" w:sz="0" w:space="0" w:color="auto"/>
          </w:divBdr>
        </w:div>
        <w:div w:id="1575359523">
          <w:marLeft w:val="0"/>
          <w:marRight w:val="0"/>
          <w:marTop w:val="0"/>
          <w:marBottom w:val="0"/>
          <w:divBdr>
            <w:top w:val="none" w:sz="0" w:space="0" w:color="auto"/>
            <w:left w:val="none" w:sz="0" w:space="0" w:color="auto"/>
            <w:bottom w:val="none" w:sz="0" w:space="0" w:color="auto"/>
            <w:right w:val="none" w:sz="0" w:space="0" w:color="auto"/>
          </w:divBdr>
        </w:div>
        <w:div w:id="1677078360">
          <w:marLeft w:val="0"/>
          <w:marRight w:val="0"/>
          <w:marTop w:val="0"/>
          <w:marBottom w:val="0"/>
          <w:divBdr>
            <w:top w:val="none" w:sz="0" w:space="0" w:color="auto"/>
            <w:left w:val="none" w:sz="0" w:space="0" w:color="auto"/>
            <w:bottom w:val="none" w:sz="0" w:space="0" w:color="auto"/>
            <w:right w:val="none" w:sz="0" w:space="0" w:color="auto"/>
          </w:divBdr>
        </w:div>
        <w:div w:id="1696997875">
          <w:marLeft w:val="0"/>
          <w:marRight w:val="0"/>
          <w:marTop w:val="0"/>
          <w:marBottom w:val="0"/>
          <w:divBdr>
            <w:top w:val="none" w:sz="0" w:space="0" w:color="auto"/>
            <w:left w:val="none" w:sz="0" w:space="0" w:color="auto"/>
            <w:bottom w:val="none" w:sz="0" w:space="0" w:color="auto"/>
            <w:right w:val="none" w:sz="0" w:space="0" w:color="auto"/>
          </w:divBdr>
        </w:div>
        <w:div w:id="1733577216">
          <w:marLeft w:val="0"/>
          <w:marRight w:val="0"/>
          <w:marTop w:val="0"/>
          <w:marBottom w:val="0"/>
          <w:divBdr>
            <w:top w:val="none" w:sz="0" w:space="0" w:color="auto"/>
            <w:left w:val="none" w:sz="0" w:space="0" w:color="auto"/>
            <w:bottom w:val="none" w:sz="0" w:space="0" w:color="auto"/>
            <w:right w:val="none" w:sz="0" w:space="0" w:color="auto"/>
          </w:divBdr>
        </w:div>
        <w:div w:id="1785689031">
          <w:marLeft w:val="0"/>
          <w:marRight w:val="0"/>
          <w:marTop w:val="0"/>
          <w:marBottom w:val="0"/>
          <w:divBdr>
            <w:top w:val="none" w:sz="0" w:space="0" w:color="auto"/>
            <w:left w:val="none" w:sz="0" w:space="0" w:color="auto"/>
            <w:bottom w:val="none" w:sz="0" w:space="0" w:color="auto"/>
            <w:right w:val="none" w:sz="0" w:space="0" w:color="auto"/>
          </w:divBdr>
        </w:div>
        <w:div w:id="1788966555">
          <w:marLeft w:val="0"/>
          <w:marRight w:val="0"/>
          <w:marTop w:val="0"/>
          <w:marBottom w:val="0"/>
          <w:divBdr>
            <w:top w:val="none" w:sz="0" w:space="0" w:color="auto"/>
            <w:left w:val="none" w:sz="0" w:space="0" w:color="auto"/>
            <w:bottom w:val="none" w:sz="0" w:space="0" w:color="auto"/>
            <w:right w:val="none" w:sz="0" w:space="0" w:color="auto"/>
          </w:divBdr>
        </w:div>
        <w:div w:id="1824395776">
          <w:marLeft w:val="0"/>
          <w:marRight w:val="0"/>
          <w:marTop w:val="0"/>
          <w:marBottom w:val="0"/>
          <w:divBdr>
            <w:top w:val="none" w:sz="0" w:space="0" w:color="auto"/>
            <w:left w:val="none" w:sz="0" w:space="0" w:color="auto"/>
            <w:bottom w:val="none" w:sz="0" w:space="0" w:color="auto"/>
            <w:right w:val="none" w:sz="0" w:space="0" w:color="auto"/>
          </w:divBdr>
        </w:div>
        <w:div w:id="1918324400">
          <w:marLeft w:val="0"/>
          <w:marRight w:val="0"/>
          <w:marTop w:val="0"/>
          <w:marBottom w:val="0"/>
          <w:divBdr>
            <w:top w:val="none" w:sz="0" w:space="0" w:color="auto"/>
            <w:left w:val="none" w:sz="0" w:space="0" w:color="auto"/>
            <w:bottom w:val="none" w:sz="0" w:space="0" w:color="auto"/>
            <w:right w:val="none" w:sz="0" w:space="0" w:color="auto"/>
          </w:divBdr>
        </w:div>
        <w:div w:id="2132438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6eb60286-a7d9-492c-8e03-5d1f56fbe788">
      <UserInfo>
        <DisplayName/>
        <AccountId xsi:nil="true"/>
        <AccountType/>
      </UserInfo>
    </SharedWithUsers>
    <SharedWithDetails xmlns="6eb60286-a7d9-492c-8e03-5d1f56fbe788" xsi:nil="true"/>
    <Location xmlns="1f07d737-fa48-46ce-a6de-204fcecad940">
      <Url xsi:nil="true"/>
      <Description xsi:nil="true"/>
    </Lo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C587F362E7594FA6263DEBE268FF2A" ma:contentTypeVersion="14" ma:contentTypeDescription="Create a new document." ma:contentTypeScope="" ma:versionID="f502b1272c8d391aff827bcc436bc208">
  <xsd:schema xmlns:xsd="http://www.w3.org/2001/XMLSchema" xmlns:xs="http://www.w3.org/2001/XMLSchema" xmlns:p="http://schemas.microsoft.com/office/2006/metadata/properties" xmlns:ns2="6eb60286-a7d9-492c-8e03-5d1f56fbe788" xmlns:ns3="1f07d737-fa48-46ce-a6de-204fcecad940" targetNamespace="http://schemas.microsoft.com/office/2006/metadata/properties" ma:root="true" ma:fieldsID="0fe3a98c85bd73e778767587ae36776c" ns2:_="" ns3:_="">
    <xsd:import namespace="6eb60286-a7d9-492c-8e03-5d1f56fbe788"/>
    <xsd:import namespace="1f07d737-fa48-46ce-a6de-204fcecad9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60286-a7d9-492c-8e03-5d1f56fbe7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7d737-fa48-46ce-a6de-204fcecad94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Location" ma:index="16" nillable="true" ma:displayName="Location" ma:format="Hyperlink" ma:internalName="Loc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C07F4-AF58-4A9E-90A3-A2274F063667}">
  <ds:schemaRefs>
    <ds:schemaRef ds:uri="http://schemas.microsoft.com/office/2006/metadata/properties"/>
    <ds:schemaRef ds:uri="6eb60286-a7d9-492c-8e03-5d1f56fbe788"/>
    <ds:schemaRef ds:uri="1f07d737-fa48-46ce-a6de-204fcecad940"/>
  </ds:schemaRefs>
</ds:datastoreItem>
</file>

<file path=customXml/itemProps2.xml><?xml version="1.0" encoding="utf-8"?>
<ds:datastoreItem xmlns:ds="http://schemas.openxmlformats.org/officeDocument/2006/customXml" ds:itemID="{995E6BDB-889F-4355-A0F0-0D63E4731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60286-a7d9-492c-8e03-5d1f56fbe788"/>
    <ds:schemaRef ds:uri="1f07d737-fa48-46ce-a6de-204fcecad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EAC9B-6026-44B8-B825-F3851440CD84}">
  <ds:schemaRefs>
    <ds:schemaRef ds:uri="http://schemas.openxmlformats.org/officeDocument/2006/bibliography"/>
  </ds:schemaRefs>
</ds:datastoreItem>
</file>

<file path=customXml/itemProps4.xml><?xml version="1.0" encoding="utf-8"?>
<ds:datastoreItem xmlns:ds="http://schemas.openxmlformats.org/officeDocument/2006/customXml" ds:itemID="{034FBAE1-803F-4B2A-9D2A-464F150BA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16</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West Midlands Strategic Health Authority</Company>
  <LinksUpToDate>false</LinksUpToDate>
  <CharactersWithSpaces>21309</CharactersWithSpaces>
  <SharedDoc>false</SharedDoc>
  <HLinks>
    <vt:vector size="6" baseType="variant">
      <vt:variant>
        <vt:i4>1703971</vt:i4>
      </vt:variant>
      <vt:variant>
        <vt:i4>0</vt:i4>
      </vt:variant>
      <vt:variant>
        <vt:i4>0</vt:i4>
      </vt:variant>
      <vt:variant>
        <vt:i4>5</vt:i4>
      </vt:variant>
      <vt:variant>
        <vt:lpwstr>mailto:nshcs.accreditation@hee.nhs.uk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Fews</dc:creator>
  <cp:keywords/>
  <cp:lastModifiedBy>Rachael Peters</cp:lastModifiedBy>
  <cp:revision>130</cp:revision>
  <dcterms:created xsi:type="dcterms:W3CDTF">2019-03-25T13:38:00Z</dcterms:created>
  <dcterms:modified xsi:type="dcterms:W3CDTF">2021-10-21T15:22:00Z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0x010100E9C587F362E7594FA6263DEBE268FF2A</vt:lpwstr>
  </property>
  <property fmtid="{D5CDD505-2E9C-101B-9397-08002B2CF9AE}" pid="3" name="FileLeafRef">
    <vt:lpwstr>Self-assessment form 2017-v7 (f).docx</vt:lpwstr>
  </property>
</Properties>
</file>